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25E3" w:rsidRDefault="007725E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080204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725E3" w:rsidRPr="007725E3" w:rsidRDefault="007725E3">
          <w:pPr>
            <w:pStyle w:val="TtuloTDC"/>
            <w:rPr>
              <w:rFonts w:ascii="Century Gothic" w:hAnsi="Century Gothic"/>
              <w:smallCaps/>
              <w:color w:val="660033"/>
            </w:rPr>
          </w:pPr>
          <w:r w:rsidRPr="007725E3">
            <w:rPr>
              <w:rFonts w:ascii="Century Gothic" w:hAnsi="Century Gothic"/>
              <w:smallCaps/>
              <w:color w:val="660033"/>
              <w:lang w:val="es-ES"/>
            </w:rPr>
            <w:t>Tabla de contenido</w:t>
          </w:r>
        </w:p>
        <w:p w:rsidR="00D96302" w:rsidRPr="00D96302" w:rsidRDefault="007725E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899016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Introducción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_Toc198899016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1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17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1.1.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Objetivo del reto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_Toc198899017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1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18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1.2.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Temática elegida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_Toc198899018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1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19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Estrategia de implementación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_Toc198899019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0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2.1.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Tecnologías utilizadas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_Toc198899020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1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2.2.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Estructura de carpetas del proyecto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_Toc198899021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4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2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3.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Frontend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_Toc198899022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6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3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3.1.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Paleta de colores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_Toc198899023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6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4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3.2.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Tipografía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_Toc198899024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8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5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3.3.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Mockups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_Toc198899025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9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6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4.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Backend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_Toc198899026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18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7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4.1.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CRUD y manejo de rutas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_Toc198899027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18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8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4.2.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Autenticación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_Toc198899028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18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9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4.3.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Validación de datos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_Toc198899029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19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0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5.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Base de datos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_Toc198899030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20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1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5.1.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Diagrama entidad-relación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_Toc198899031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20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2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5.2.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Script de la Base de Datos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_Toc198899032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21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3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6.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API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_Toc198899033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23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4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6.1.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Descripción de los endpoints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_Toc198899034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23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5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6.2.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Métodos, parámetros y ejemplos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_Toc198899035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23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6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7.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Pruebas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_Toc198899036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24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7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7.1.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Create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_Toc198899037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24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8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7.2.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Read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_Toc198899038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24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9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7.3.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Update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_Toc198899039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24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40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7.4.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Delete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_Toc198899040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24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41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8.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Anexos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_Toc198899041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25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42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8.1.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Repositorio GitHub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_Toc198899042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25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C5588E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43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8.2.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Demo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_Toc198899043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2D1470">
              <w:rPr>
                <w:rFonts w:ascii="Arial" w:hAnsi="Arial" w:cs="Arial"/>
                <w:noProof/>
                <w:webHidden/>
                <w:sz w:val="24"/>
              </w:rPr>
              <w:t>26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7725E3" w:rsidRDefault="007725E3">
          <w:r>
            <w:rPr>
              <w:b/>
              <w:bCs/>
              <w:lang w:val="es-ES"/>
            </w:rPr>
            <w:fldChar w:fldCharType="end"/>
          </w:r>
        </w:p>
      </w:sdtContent>
    </w:sdt>
    <w:p w:rsidR="007725E3" w:rsidRDefault="007725E3"/>
    <w:p w:rsidR="007725E3" w:rsidRDefault="007725E3">
      <w:pPr>
        <w:sectPr w:rsidR="007725E3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836583" w:rsidRDefault="0063585A" w:rsidP="00851A33">
      <w:pPr>
        <w:pStyle w:val="Ttulo1"/>
        <w:numPr>
          <w:ilvl w:val="0"/>
          <w:numId w:val="2"/>
        </w:numPr>
        <w:spacing w:line="360" w:lineRule="auto"/>
      </w:pPr>
      <w:bookmarkStart w:id="0" w:name="_Toc198899016"/>
      <w:r>
        <w:lastRenderedPageBreak/>
        <w:t>Introducción</w:t>
      </w:r>
      <w:bookmarkEnd w:id="0"/>
    </w:p>
    <w:p w:rsidR="0063585A" w:rsidRDefault="0063585A" w:rsidP="00851A33">
      <w:pPr>
        <w:pStyle w:val="Ttulo2"/>
        <w:numPr>
          <w:ilvl w:val="1"/>
          <w:numId w:val="2"/>
        </w:numPr>
        <w:spacing w:line="360" w:lineRule="auto"/>
      </w:pPr>
      <w:bookmarkStart w:id="1" w:name="_Toc198899017"/>
      <w:r>
        <w:t>Objetivo del reto</w:t>
      </w:r>
      <w:bookmarkEnd w:id="1"/>
    </w:p>
    <w:p w:rsid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Convertir un </w:t>
      </w:r>
      <w:proofErr w:type="spellStart"/>
      <w:r>
        <w:rPr>
          <w:rFonts w:ascii="Arial" w:hAnsi="Arial" w:cs="Arial"/>
          <w:sz w:val="24"/>
        </w:rPr>
        <w:t>wireframe</w:t>
      </w:r>
      <w:proofErr w:type="spellEnd"/>
      <w:r>
        <w:rPr>
          <w:rFonts w:ascii="Arial" w:hAnsi="Arial" w:cs="Arial"/>
          <w:sz w:val="24"/>
        </w:rPr>
        <w:t xml:space="preserve"> en una aplicación funcional, demostrando habilidades en HTML y CSS para construir la estructura y el estilo de la interfaz, así como en JavaScript para manipular el DOM y consumir </w:t>
      </w:r>
      <w:proofErr w:type="spellStart"/>
      <w:r>
        <w:rPr>
          <w:rFonts w:ascii="Arial" w:hAnsi="Arial" w:cs="Arial"/>
          <w:sz w:val="24"/>
        </w:rPr>
        <w:t>API’s</w:t>
      </w:r>
      <w:proofErr w:type="spellEnd"/>
      <w:r>
        <w:rPr>
          <w:rFonts w:ascii="Arial" w:hAnsi="Arial" w:cs="Arial"/>
          <w:sz w:val="24"/>
        </w:rPr>
        <w:t xml:space="preserve">. </w:t>
      </w:r>
    </w:p>
    <w:p w:rsidR="00851A33" w:rsidRP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Además, desarrollar un </w:t>
      </w:r>
      <w:proofErr w:type="spellStart"/>
      <w:r>
        <w:rPr>
          <w:rFonts w:ascii="Arial" w:hAnsi="Arial" w:cs="Arial"/>
          <w:sz w:val="24"/>
        </w:rPr>
        <w:t>backen</w:t>
      </w:r>
      <w:r w:rsidR="00956566">
        <w:rPr>
          <w:rFonts w:ascii="Arial" w:hAnsi="Arial" w:cs="Arial"/>
          <w:sz w:val="24"/>
        </w:rPr>
        <w:t>d</w:t>
      </w:r>
      <w:proofErr w:type="spellEnd"/>
      <w:r>
        <w:rPr>
          <w:rFonts w:ascii="Arial" w:hAnsi="Arial" w:cs="Arial"/>
          <w:sz w:val="24"/>
        </w:rPr>
        <w:t xml:space="preserve"> capaz de interactuar con una base de datos y exponer la información al </w:t>
      </w:r>
      <w:proofErr w:type="spellStart"/>
      <w:r>
        <w:rPr>
          <w:rFonts w:ascii="Arial" w:hAnsi="Arial" w:cs="Arial"/>
          <w:sz w:val="24"/>
        </w:rPr>
        <w:t>frontend</w:t>
      </w:r>
      <w:proofErr w:type="spellEnd"/>
      <w:r>
        <w:rPr>
          <w:rFonts w:ascii="Arial" w:hAnsi="Arial" w:cs="Arial"/>
          <w:sz w:val="24"/>
        </w:rPr>
        <w:t xml:space="preserve"> a través de </w:t>
      </w:r>
      <w:proofErr w:type="spellStart"/>
      <w:r>
        <w:rPr>
          <w:rFonts w:ascii="Arial" w:hAnsi="Arial" w:cs="Arial"/>
          <w:sz w:val="24"/>
        </w:rPr>
        <w:t>endpoints</w:t>
      </w:r>
      <w:proofErr w:type="spellEnd"/>
      <w:r>
        <w:rPr>
          <w:rFonts w:ascii="Arial" w:hAnsi="Arial" w:cs="Arial"/>
          <w:sz w:val="24"/>
        </w:rPr>
        <w:t xml:space="preserve"> definidos. </w:t>
      </w:r>
    </w:p>
    <w:p w:rsidR="00851A33" w:rsidRDefault="00851A33" w:rsidP="00851A33">
      <w:pPr>
        <w:rPr>
          <w:rFonts w:ascii="Arial" w:hAnsi="Arial" w:cs="Arial"/>
          <w:sz w:val="24"/>
        </w:rPr>
      </w:pPr>
    </w:p>
    <w:p w:rsidR="00851A33" w:rsidRPr="00851A33" w:rsidRDefault="00851A33" w:rsidP="00851A33">
      <w:pPr>
        <w:rPr>
          <w:rFonts w:ascii="Arial" w:hAnsi="Arial" w:cs="Arial"/>
          <w:sz w:val="24"/>
        </w:rPr>
      </w:pPr>
    </w:p>
    <w:p w:rsidR="000F131D" w:rsidRDefault="0063585A" w:rsidP="00FA3031">
      <w:pPr>
        <w:pStyle w:val="Ttulo2"/>
        <w:numPr>
          <w:ilvl w:val="1"/>
          <w:numId w:val="2"/>
        </w:numPr>
      </w:pPr>
      <w:bookmarkStart w:id="2" w:name="_Toc198899018"/>
      <w:r>
        <w:t>Temática elegida</w:t>
      </w:r>
      <w:bookmarkEnd w:id="2"/>
    </w:p>
    <w:p w:rsidR="00956566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>La temática elegida para el desarrollo del reto es una aplicación web que permit</w:t>
      </w:r>
      <w:r w:rsidR="00956566">
        <w:rPr>
          <w:rFonts w:ascii="Arial" w:hAnsi="Arial" w:cs="Arial"/>
          <w:sz w:val="24"/>
        </w:rPr>
        <w:t>a</w:t>
      </w:r>
      <w:r w:rsidRPr="00ED0AB9">
        <w:rPr>
          <w:rFonts w:ascii="Arial" w:hAnsi="Arial" w:cs="Arial"/>
          <w:sz w:val="24"/>
        </w:rPr>
        <w:t xml:space="preserve"> a los usuarios llevar un registro de las series que han visto. Cada usuario puede agregar series a su historial personal, registrar su progreso y asignar calificaciones a las series vistas.</w:t>
      </w:r>
    </w:p>
    <w:p w:rsidR="00CB7AE5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Para acceder al sistema, se implementa un mecanismo de autenticación mediante JSON Web Token (JWT), lo que garantiza que cada usuario solo pueda ver y modificar su propia información. </w:t>
      </w:r>
    </w:p>
    <w:p w:rsidR="00ED0AB9" w:rsidRPr="00ED0AB9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Esta temática permite trabajar con relaciones entre entidades como usuarios y series, implementar seguridad en el acceso, consumir </w:t>
      </w:r>
      <w:proofErr w:type="spellStart"/>
      <w:r w:rsidRPr="00ED0AB9">
        <w:rPr>
          <w:rFonts w:ascii="Arial" w:hAnsi="Arial" w:cs="Arial"/>
          <w:sz w:val="24"/>
        </w:rPr>
        <w:t>API</w:t>
      </w:r>
      <w:r w:rsidR="00CB7AE5">
        <w:rPr>
          <w:rFonts w:ascii="Arial" w:hAnsi="Arial" w:cs="Arial"/>
          <w:sz w:val="24"/>
        </w:rPr>
        <w:t>’</w:t>
      </w:r>
      <w:r w:rsidRPr="00ED0AB9">
        <w:rPr>
          <w:rFonts w:ascii="Arial" w:hAnsi="Arial" w:cs="Arial"/>
          <w:sz w:val="24"/>
        </w:rPr>
        <w:t>s</w:t>
      </w:r>
      <w:proofErr w:type="spellEnd"/>
      <w:r w:rsidRPr="00ED0AB9">
        <w:rPr>
          <w:rFonts w:ascii="Arial" w:hAnsi="Arial" w:cs="Arial"/>
          <w:sz w:val="24"/>
        </w:rPr>
        <w:t xml:space="preserve">, y gestionar datos dinámicos tanto en el </w:t>
      </w:r>
      <w:proofErr w:type="spellStart"/>
      <w:r w:rsidRPr="00ED0AB9">
        <w:rPr>
          <w:rFonts w:ascii="Arial" w:hAnsi="Arial" w:cs="Arial"/>
          <w:sz w:val="24"/>
        </w:rPr>
        <w:t>front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 xml:space="preserve"> como en el </w:t>
      </w:r>
      <w:proofErr w:type="spellStart"/>
      <w:r w:rsidRPr="00ED0AB9">
        <w:rPr>
          <w:rFonts w:ascii="Arial" w:hAnsi="Arial" w:cs="Arial"/>
          <w:sz w:val="24"/>
        </w:rPr>
        <w:t>back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>.</w:t>
      </w:r>
    </w:p>
    <w:p w:rsidR="007725E3" w:rsidRDefault="007725E3">
      <w:r>
        <w:br w:type="page"/>
      </w:r>
    </w:p>
    <w:p w:rsidR="0063585A" w:rsidRDefault="0063585A" w:rsidP="00FA3031">
      <w:pPr>
        <w:pStyle w:val="Ttulo1"/>
        <w:numPr>
          <w:ilvl w:val="0"/>
          <w:numId w:val="2"/>
        </w:numPr>
      </w:pPr>
      <w:bookmarkStart w:id="3" w:name="_Toc198899019"/>
      <w:r>
        <w:lastRenderedPageBreak/>
        <w:t>Estrategia de implementación</w:t>
      </w:r>
      <w:bookmarkEnd w:id="3"/>
    </w:p>
    <w:p w:rsidR="00FA3031" w:rsidRDefault="0063585A" w:rsidP="00FA3031">
      <w:pPr>
        <w:pStyle w:val="Ttulo2"/>
        <w:numPr>
          <w:ilvl w:val="1"/>
          <w:numId w:val="2"/>
        </w:numPr>
      </w:pPr>
      <w:bookmarkStart w:id="4" w:name="_Toc198899020"/>
      <w:r>
        <w:t>Tecnologías utilizadas</w:t>
      </w:r>
      <w:bookmarkEnd w:id="4"/>
    </w:p>
    <w:p w:rsidR="00162F33" w:rsidRDefault="00162F33" w:rsidP="008265B8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8265B8">
        <w:rPr>
          <w:rFonts w:ascii="Arial" w:hAnsi="Arial" w:cs="Arial"/>
          <w:sz w:val="24"/>
        </w:rPr>
        <w:t>Para el desarrollo de la aplicación se seleccionaron tecnologías modernas que permiten implementar una solución robusta, segura y escalable.</w:t>
      </w:r>
      <w:r w:rsidR="008265B8">
        <w:rPr>
          <w:rFonts w:ascii="Arial" w:hAnsi="Arial" w:cs="Arial"/>
          <w:sz w:val="24"/>
        </w:rPr>
        <w:t xml:space="preserve"> A continuación, se listan dichas tecnologías.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1472DB" w:rsidTr="001472DB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1472DB" w:rsidRPr="00E7264B" w:rsidRDefault="001472DB" w:rsidP="001472DB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E7264B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D</w:t>
            </w:r>
            <w:r w:rsidR="008265B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iseño</w:t>
            </w:r>
          </w:p>
        </w:tc>
      </w:tr>
      <w:tr w:rsidR="008265B8" w:rsidTr="008265B8">
        <w:tc>
          <w:tcPr>
            <w:tcW w:w="2122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ED2280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Canva</w:t>
            </w:r>
            <w:proofErr w:type="spellEnd"/>
          </w:p>
        </w:tc>
        <w:tc>
          <w:tcPr>
            <w:tcW w:w="6706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la elaboración de los mockups.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Diagrams.net (draw.io)</w:t>
            </w:r>
          </w:p>
        </w:tc>
        <w:tc>
          <w:tcPr>
            <w:tcW w:w="6706" w:type="dxa"/>
          </w:tcPr>
          <w:p w:rsid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 diagrama de arquitectura y el diagrama de entidad-relación.</w:t>
            </w:r>
          </w:p>
        </w:tc>
      </w:tr>
    </w:tbl>
    <w:p w:rsidR="001472DB" w:rsidRDefault="001472DB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Frontend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HTML y CSS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Lenguajes base para estructura y estilo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JavaScript 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Lógica del cliente y consumo de </w:t>
            </w:r>
            <w:proofErr w:type="spellStart"/>
            <w:r>
              <w:rPr>
                <w:rFonts w:ascii="Arial" w:hAnsi="Arial" w:cs="Arial"/>
                <w:sz w:val="24"/>
              </w:rPr>
              <w:t>API’s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Vue.js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JavaScript para construir interfaces reactivas.</w:t>
            </w:r>
          </w:p>
        </w:tc>
      </w:tr>
    </w:tbl>
    <w:p w:rsidR="001B20E8" w:rsidRDefault="001B20E8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Backend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2.5.2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de Java para construir la API REST.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Java 11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Lenguaje base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Data JPA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Acceso y persistencia de datos en MySQL.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Web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Controladores REST.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Lombok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Reducción de </w:t>
            </w:r>
            <w:proofErr w:type="spellStart"/>
            <w:r>
              <w:rPr>
                <w:rFonts w:ascii="Arial" w:hAnsi="Arial" w:cs="Arial"/>
                <w:sz w:val="24"/>
              </w:rPr>
              <w:t>boilerplate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getters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setters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Argon2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Hash seguro de contraseñas.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JJWT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Generación y validación de JSON Web Tokens.</w:t>
            </w:r>
          </w:p>
        </w:tc>
      </w:tr>
    </w:tbl>
    <w:p w:rsidR="008265B8" w:rsidRDefault="008265B8" w:rsidP="001B20E8"/>
    <w:p w:rsidR="008265B8" w:rsidRDefault="008265B8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lastRenderedPageBreak/>
              <w:t>Base de Datos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MySQL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Sistema de gestión de bases de datos relacional.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Laragon</w:t>
            </w:r>
            <w:proofErr w:type="spellEnd"/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Entorno local para ejecutar MySQL y herramientas auxiliares.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Pruebas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Postman</w:t>
            </w:r>
            <w:proofErr w:type="spellEnd"/>
          </w:p>
        </w:tc>
        <w:tc>
          <w:tcPr>
            <w:tcW w:w="6706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Para pruebas manuales de </w:t>
            </w:r>
            <w:proofErr w:type="spellStart"/>
            <w:r>
              <w:rPr>
                <w:rFonts w:ascii="Arial" w:hAnsi="Arial" w:cs="Arial"/>
                <w:sz w:val="24"/>
              </w:rPr>
              <w:t>endpoints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de la API.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Starter Test</w:t>
            </w:r>
            <w:r w:rsidR="008265B8">
              <w:rPr>
                <w:rFonts w:ascii="Arial" w:hAnsi="Arial" w:cs="Arial"/>
                <w:sz w:val="24"/>
              </w:rPr>
              <w:t xml:space="preserve"> </w:t>
            </w:r>
          </w:p>
        </w:tc>
        <w:tc>
          <w:tcPr>
            <w:tcW w:w="6706" w:type="dxa"/>
          </w:tcPr>
          <w:p w:rsidR="008265B8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Pruebas unitarias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F6ADF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EF6ADF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bookmarkStart w:id="5" w:name="_Hlk199268672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Control de Versiones</w:t>
            </w:r>
          </w:p>
        </w:tc>
      </w:tr>
      <w:tr w:rsidR="00EF6ADF" w:rsidTr="00D96302">
        <w:tc>
          <w:tcPr>
            <w:tcW w:w="2122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EF6ADF" w:rsidTr="00D96302">
        <w:tc>
          <w:tcPr>
            <w:tcW w:w="2122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Git/GitHub</w:t>
            </w:r>
          </w:p>
        </w:tc>
        <w:tc>
          <w:tcPr>
            <w:tcW w:w="6706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 de cambios y repositorio del proyecto.</w:t>
            </w:r>
          </w:p>
        </w:tc>
      </w:tr>
      <w:bookmarkEnd w:id="5"/>
    </w:tbl>
    <w:p w:rsidR="00EF6ADF" w:rsidRDefault="00EF6ADF" w:rsidP="001B20E8"/>
    <w:p w:rsidR="008265B8" w:rsidRDefault="008265B8" w:rsidP="001B20E8"/>
    <w:p w:rsidR="00EF6ADF" w:rsidRDefault="00EF6ADF">
      <w:r>
        <w:br w:type="page"/>
      </w:r>
    </w:p>
    <w:p w:rsidR="008673E9" w:rsidRPr="008673E9" w:rsidRDefault="000F131D" w:rsidP="008673E9">
      <w:pPr>
        <w:pStyle w:val="Ttulo2"/>
        <w:numPr>
          <w:ilvl w:val="1"/>
          <w:numId w:val="2"/>
        </w:numPr>
      </w:pPr>
      <w:bookmarkStart w:id="6" w:name="_Toc198899021"/>
      <w:r>
        <w:lastRenderedPageBreak/>
        <w:t>Estructura</w:t>
      </w:r>
      <w:r w:rsidR="0063585A">
        <w:t xml:space="preserve"> de carpetas</w:t>
      </w:r>
      <w:r>
        <w:t xml:space="preserve"> del proyecto</w:t>
      </w:r>
      <w:bookmarkEnd w:id="6"/>
    </w:p>
    <w:p w:rsidR="00DB439A" w:rsidRDefault="008673E9" w:rsidP="008673E9">
      <w:pPr>
        <w:spacing w:before="240" w:after="0" w:line="360" w:lineRule="auto"/>
        <w:jc w:val="both"/>
        <w:rPr>
          <w:rFonts w:ascii="Arial" w:hAnsi="Arial" w:cs="Arial"/>
          <w:sz w:val="24"/>
        </w:rPr>
      </w:pPr>
      <w:r w:rsidRPr="008673E9">
        <w:rPr>
          <w:rFonts w:ascii="Arial" w:hAnsi="Arial" w:cs="Arial"/>
          <w:sz w:val="24"/>
        </w:rPr>
        <w:t xml:space="preserve">El proyecto está dividido en tres partes principales: el </w:t>
      </w:r>
      <w:proofErr w:type="spellStart"/>
      <w:r w:rsidRPr="008673E9">
        <w:rPr>
          <w:rFonts w:ascii="Arial" w:hAnsi="Arial" w:cs="Arial"/>
          <w:sz w:val="24"/>
        </w:rPr>
        <w:t>frontend</w:t>
      </w:r>
      <w:proofErr w:type="spellEnd"/>
      <w:r w:rsidRPr="008673E9">
        <w:rPr>
          <w:rFonts w:ascii="Arial" w:hAnsi="Arial" w:cs="Arial"/>
          <w:sz w:val="24"/>
        </w:rPr>
        <w:t xml:space="preserve">, desarrollado con Vue.js; el </w:t>
      </w:r>
      <w:proofErr w:type="spellStart"/>
      <w:r w:rsidRPr="008673E9">
        <w:rPr>
          <w:rFonts w:ascii="Arial" w:hAnsi="Arial" w:cs="Arial"/>
          <w:sz w:val="24"/>
        </w:rPr>
        <w:t>backend</w:t>
      </w:r>
      <w:proofErr w:type="spellEnd"/>
      <w:r w:rsidRPr="008673E9">
        <w:rPr>
          <w:rFonts w:ascii="Arial" w:hAnsi="Arial" w:cs="Arial"/>
          <w:sz w:val="24"/>
        </w:rPr>
        <w:t xml:space="preserve">, construido con Spring </w:t>
      </w:r>
      <w:proofErr w:type="spellStart"/>
      <w:r w:rsidRPr="008673E9">
        <w:rPr>
          <w:rFonts w:ascii="Arial" w:hAnsi="Arial" w:cs="Arial"/>
          <w:sz w:val="24"/>
        </w:rPr>
        <w:t>Boot</w:t>
      </w:r>
      <w:proofErr w:type="spellEnd"/>
      <w:r w:rsidRPr="008673E9">
        <w:rPr>
          <w:rFonts w:ascii="Arial" w:hAnsi="Arial" w:cs="Arial"/>
          <w:sz w:val="24"/>
        </w:rPr>
        <w:t>; y una sección dedicada a la documentación.</w:t>
      </w:r>
    </w:p>
    <w:p w:rsidR="002D1BCE" w:rsidRPr="00DB439A" w:rsidRDefault="008673E9" w:rsidP="00DB439A">
      <w:pPr>
        <w:spacing w:before="240" w:line="360" w:lineRule="auto"/>
        <w:jc w:val="both"/>
        <w:rPr>
          <w:rFonts w:ascii="Arial" w:hAnsi="Arial" w:cs="Arial"/>
          <w:sz w:val="28"/>
        </w:rPr>
      </w:pPr>
      <w:r w:rsidRPr="008673E9">
        <w:rPr>
          <w:rFonts w:ascii="Arial" w:hAnsi="Arial" w:cs="Arial"/>
          <w:sz w:val="24"/>
        </w:rPr>
        <w:t>Esta estructura modular permite separar las responsabilidades de cada parte del sistema, facilitando el desarrollo, mantenimiento y colaboración en equipo. A continuación, se describen las carpetas principales y su función dentro del proyecto.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06"/>
        <w:gridCol w:w="1931"/>
        <w:gridCol w:w="6391"/>
      </w:tblGrid>
      <w:tr w:rsidR="00FB35BC" w:rsidTr="00C5588E">
        <w:trPr>
          <w:trHeight w:val="94"/>
        </w:trPr>
        <w:tc>
          <w:tcPr>
            <w:tcW w:w="8828" w:type="dxa"/>
            <w:gridSpan w:val="3"/>
            <w:shd w:val="clear" w:color="auto" w:fill="660033"/>
          </w:tcPr>
          <w:p w:rsidR="00FB35BC" w:rsidRPr="00E7264B" w:rsidRDefault="00FB35BC" w:rsidP="00C5588E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Series-</w:t>
            </w: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Tracker</w:t>
            </w:r>
            <w:proofErr w:type="spellEnd"/>
          </w:p>
        </w:tc>
      </w:tr>
      <w:tr w:rsidR="00FB35BC" w:rsidTr="00E76B21">
        <w:trPr>
          <w:cantSplit/>
          <w:trHeight w:val="332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  <w:shd w:val="clear" w:color="auto" w:fill="FFCCFF"/>
          </w:tcPr>
          <w:p w:rsidR="007729D1" w:rsidRPr="008265B8" w:rsidRDefault="00FB35BC" w:rsidP="007729D1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Subcarpeta</w:t>
            </w:r>
          </w:p>
        </w:tc>
        <w:tc>
          <w:tcPr>
            <w:tcW w:w="6391" w:type="dxa"/>
            <w:shd w:val="clear" w:color="auto" w:fill="FFCCFF"/>
          </w:tcPr>
          <w:p w:rsidR="00FB35BC" w:rsidRPr="008265B8" w:rsidRDefault="00FB35BC" w:rsidP="00C5588E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FB35BC" w:rsidTr="00E76B21">
        <w:trPr>
          <w:cantSplit/>
          <w:trHeight w:val="1174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Documents</w:t>
            </w:r>
            <w:proofErr w:type="spellEnd"/>
          </w:p>
        </w:tc>
        <w:tc>
          <w:tcPr>
            <w:tcW w:w="1931" w:type="dxa"/>
          </w:tcPr>
          <w:p w:rsidR="00FB35BC" w:rsidRPr="00FB35BC" w:rsidRDefault="00FB35BC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 w:rsidRPr="00FB35BC">
              <w:rPr>
                <w:rFonts w:ascii="Arial" w:hAnsi="Arial" w:cs="Arial"/>
                <w:sz w:val="24"/>
              </w:rPr>
              <w:t>N</w:t>
            </w:r>
            <w:r>
              <w:rPr>
                <w:rFonts w:ascii="Arial" w:hAnsi="Arial" w:cs="Arial"/>
                <w:sz w:val="24"/>
              </w:rPr>
              <w:t>inguna</w:t>
            </w:r>
          </w:p>
        </w:tc>
        <w:tc>
          <w:tcPr>
            <w:tcW w:w="6391" w:type="dxa"/>
            <w:shd w:val="clear" w:color="auto" w:fill="auto"/>
          </w:tcPr>
          <w:p w:rsidR="00FB35BC" w:rsidRPr="00FB35BC" w:rsidRDefault="00C5588E" w:rsidP="00C5588E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los d</w:t>
            </w:r>
            <w:r w:rsidR="00FB35BC">
              <w:rPr>
                <w:rFonts w:ascii="Arial" w:hAnsi="Arial" w:cs="Arial"/>
                <w:sz w:val="24"/>
              </w:rPr>
              <w:t>iagramas y documentación técnica del proyecto</w:t>
            </w:r>
            <w:r>
              <w:rPr>
                <w:rFonts w:ascii="Arial" w:hAnsi="Arial" w:cs="Arial"/>
                <w:sz w:val="24"/>
              </w:rPr>
              <w:t>.</w:t>
            </w:r>
            <w:r w:rsidR="00FB35BC">
              <w:rPr>
                <w:rFonts w:ascii="Arial" w:hAnsi="Arial" w:cs="Arial"/>
                <w:sz w:val="24"/>
              </w:rPr>
              <w:t xml:space="preserve"> </w:t>
            </w:r>
          </w:p>
        </w:tc>
      </w:tr>
      <w:tr w:rsidR="00C5588E" w:rsidTr="00E76B21">
        <w:trPr>
          <w:cantSplit/>
          <w:trHeight w:val="284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Frontend</w:t>
            </w:r>
            <w:proofErr w:type="spellEnd"/>
          </w:p>
        </w:tc>
        <w:tc>
          <w:tcPr>
            <w:tcW w:w="1931" w:type="dxa"/>
          </w:tcPr>
          <w:p w:rsidR="00C5588E" w:rsidRPr="00FB35BC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public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C5588E" w:rsidP="0097262F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</w:t>
            </w:r>
            <w:r w:rsidR="008673E9">
              <w:rPr>
                <w:rFonts w:ascii="Arial" w:hAnsi="Arial" w:cs="Arial"/>
                <w:sz w:val="24"/>
              </w:rPr>
              <w:t xml:space="preserve">archivos estáticos que no pasan por el proceso de </w:t>
            </w:r>
            <w:proofErr w:type="spellStart"/>
            <w:r w:rsidR="008673E9">
              <w:rPr>
                <w:rFonts w:ascii="Arial" w:hAnsi="Arial" w:cs="Arial"/>
                <w:sz w:val="24"/>
              </w:rPr>
              <w:t>build</w:t>
            </w:r>
            <w:proofErr w:type="spellEnd"/>
            <w:r w:rsidR="008673E9">
              <w:rPr>
                <w:rFonts w:ascii="Arial" w:hAnsi="Arial" w:cs="Arial"/>
                <w:sz w:val="24"/>
              </w:rPr>
              <w:t>.</w:t>
            </w:r>
          </w:p>
        </w:tc>
      </w:tr>
      <w:tr w:rsidR="00C5588E" w:rsidTr="002D1470">
        <w:trPr>
          <w:cantSplit/>
          <w:trHeight w:val="246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97262F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s</w:t>
            </w:r>
            <w:r w:rsidR="00C5588E">
              <w:rPr>
                <w:rFonts w:ascii="Arial" w:hAnsi="Arial" w:cs="Arial"/>
                <w:sz w:val="24"/>
              </w:rPr>
              <w:t>rc</w:t>
            </w:r>
            <w:proofErr w:type="spellEnd"/>
          </w:p>
        </w:tc>
      </w:tr>
      <w:tr w:rsidR="00C5588E" w:rsidTr="00E76B21">
        <w:trPr>
          <w:cantSplit/>
          <w:trHeight w:val="268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assets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estáticos que sí se procesan (CSS globales y fuentes personalizadas).</w:t>
            </w:r>
          </w:p>
        </w:tc>
      </w:tr>
      <w:tr w:rsidR="00C5588E" w:rsidTr="00E76B21">
        <w:trPr>
          <w:cantSplit/>
          <w:trHeight w:val="274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components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componentes que se reutilizan en las </w:t>
            </w: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nabvar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footer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C5588E" w:rsidTr="00E76B21">
        <w:trPr>
          <w:cantSplit/>
          <w:trHeight w:val="28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router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definir la vista que se muestra según la URL.</w:t>
            </w:r>
          </w:p>
        </w:tc>
      </w:tr>
      <w:tr w:rsidR="00C5588E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páginas completas o rutas principales del sitio.</w:t>
            </w:r>
          </w:p>
        </w:tc>
      </w:tr>
      <w:tr w:rsidR="00E76B21" w:rsidTr="002D1470">
        <w:trPr>
          <w:cantSplit/>
          <w:trHeight w:val="280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src</w:t>
            </w:r>
            <w:proofErr w:type="spellEnd"/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&gt;java&gt;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com.series</w:t>
            </w:r>
            <w:proofErr w:type="gramEnd"/>
            <w:r>
              <w:rPr>
                <w:rFonts w:ascii="Arial" w:hAnsi="Arial" w:cs="Arial"/>
                <w:sz w:val="24"/>
              </w:rPr>
              <w:t>.tracker</w:t>
            </w:r>
            <w:proofErr w:type="spellEnd"/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controllers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las clases que manejan las peticiones HTTP para conectar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con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dao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o interfaces que interactúan con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enums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guardar enumeraciones que representan valores fijos.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models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que representan las entidades de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utils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clases auxiliares (JWT).</w:t>
            </w:r>
          </w:p>
        </w:tc>
      </w:tr>
      <w:tr w:rsidR="00E76B21" w:rsidTr="00E76B21">
        <w:trPr>
          <w:cantSplit/>
          <w:trHeight w:val="42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</w:t>
            </w:r>
            <w:proofErr w:type="spellStart"/>
            <w:r>
              <w:rPr>
                <w:rFonts w:ascii="Arial" w:hAnsi="Arial" w:cs="Arial"/>
                <w:sz w:val="24"/>
              </w:rPr>
              <w:t>resources</w:t>
            </w:r>
            <w:proofErr w:type="spellEnd"/>
          </w:p>
          <w:p w:rsidR="002001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Incluye el 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application.properties</w:t>
            </w:r>
            <w:proofErr w:type="spellEnd"/>
            <w:proofErr w:type="gramEnd"/>
            <w:r>
              <w:rPr>
                <w:rFonts w:ascii="Arial" w:hAnsi="Arial" w:cs="Arial"/>
                <w:sz w:val="24"/>
              </w:rPr>
              <w:t xml:space="preserve"> para definir la configuración de la aplicación.</w:t>
            </w:r>
          </w:p>
        </w:tc>
      </w:tr>
      <w:tr w:rsidR="00E76B21" w:rsidTr="00200121">
        <w:trPr>
          <w:cantSplit/>
          <w:trHeight w:val="77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db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SQL.</w:t>
            </w:r>
          </w:p>
        </w:tc>
      </w:tr>
    </w:tbl>
    <w:p w:rsidR="002D1BCE" w:rsidRDefault="002D1BCE" w:rsidP="002D1BCE">
      <w:pPr>
        <w:spacing w:before="240" w:after="0" w:line="360" w:lineRule="auto"/>
        <w:rPr>
          <w:rFonts w:ascii="Arial" w:hAnsi="Arial" w:cs="Arial"/>
          <w:sz w:val="24"/>
        </w:rPr>
      </w:pPr>
    </w:p>
    <w:p w:rsidR="007725E3" w:rsidRPr="002D1BCE" w:rsidRDefault="007725E3" w:rsidP="002D1BCE">
      <w:pPr>
        <w:spacing w:before="240" w:after="0" w:line="360" w:lineRule="auto"/>
        <w:rPr>
          <w:rFonts w:ascii="Arial" w:hAnsi="Arial" w:cs="Arial"/>
          <w:sz w:val="24"/>
        </w:rPr>
      </w:pPr>
      <w:r>
        <w:br w:type="page"/>
      </w:r>
    </w:p>
    <w:p w:rsidR="00712BA8" w:rsidRDefault="00712BA8" w:rsidP="00851A33">
      <w:pPr>
        <w:pStyle w:val="Ttulo1"/>
        <w:numPr>
          <w:ilvl w:val="0"/>
          <w:numId w:val="2"/>
        </w:numPr>
        <w:spacing w:line="360" w:lineRule="auto"/>
      </w:pPr>
      <w:bookmarkStart w:id="7" w:name="_Toc198899022"/>
      <w:proofErr w:type="spellStart"/>
      <w:r>
        <w:lastRenderedPageBreak/>
        <w:t>Front</w:t>
      </w:r>
      <w:r w:rsidR="00956566">
        <w:t>e</w:t>
      </w:r>
      <w:r w:rsidR="000F131D">
        <w:t>nd</w:t>
      </w:r>
      <w:bookmarkEnd w:id="7"/>
      <w:proofErr w:type="spellEnd"/>
    </w:p>
    <w:p w:rsidR="00BB0064" w:rsidRDefault="00BB0064" w:rsidP="00851A33">
      <w:pPr>
        <w:spacing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BB0064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En esta sección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se detallan los aspectos clave que definen el diseño visual y la experiencia de usuario de la aplicación. Se cubren </w:t>
      </w:r>
      <w:r w:rsidR="000B6CAF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los siguientes tres aspectos: 1. Paleta de colores para crear un ambiente visual coherente, 2. Las fuentes elegidas para una buena legibilidad y 3. Los mockups que sirven como guía para construir la interfaz. </w:t>
      </w:r>
    </w:p>
    <w:p w:rsidR="00BB0064" w:rsidRPr="00BB0064" w:rsidRDefault="00BB0064" w:rsidP="00851A33">
      <w:pPr>
        <w:spacing w:line="360" w:lineRule="auto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8" w:name="_Toc198899023"/>
      <w:r>
        <w:t>Paleta de colores</w:t>
      </w:r>
      <w:bookmarkEnd w:id="8"/>
    </w:p>
    <w:p w:rsidR="00BB0064" w:rsidRDefault="007725E3" w:rsidP="00851A33">
      <w:pPr>
        <w:pStyle w:val="NormalWeb"/>
        <w:spacing w:before="0" w:beforeAutospacing="0" w:line="360" w:lineRule="auto"/>
        <w:jc w:val="both"/>
        <w:rPr>
          <w:rFonts w:ascii="Arial" w:hAnsi="Arial" w:cs="Arial"/>
        </w:rPr>
      </w:pPr>
      <w:r w:rsidRPr="007725E3">
        <w:rPr>
          <w:rFonts w:ascii="Arial" w:hAnsi="Arial" w:cs="Arial"/>
        </w:rPr>
        <w:t>Para el proyecto se utilizará la siguiente paleta de cinco colores</w:t>
      </w:r>
      <w:r w:rsidR="00B67022">
        <w:rPr>
          <w:rFonts w:ascii="Arial" w:hAnsi="Arial" w:cs="Arial"/>
        </w:rPr>
        <w:t xml:space="preserve"> en donde c</w:t>
      </w:r>
      <w:r w:rsidRPr="007725E3">
        <w:rPr>
          <w:rFonts w:ascii="Arial" w:hAnsi="Arial" w:cs="Arial"/>
        </w:rPr>
        <w:t>ada color cumple un rol específico dentro de la interfaz.</w:t>
      </w:r>
      <w:r w:rsidR="00996814">
        <w:rPr>
          <w:rFonts w:ascii="Arial" w:hAnsi="Arial" w:cs="Arial"/>
        </w:rPr>
        <w:t xml:space="preserve"> </w:t>
      </w:r>
      <w:r w:rsidR="00996814" w:rsidRPr="007725E3">
        <w:rPr>
          <w:rFonts w:ascii="Arial" w:hAnsi="Arial" w:cs="Arial"/>
        </w:rPr>
        <w:t>Cada color está especificado en formatos HEX y RGB para facilitar su implementación tanto en diseño como en desarrollo.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9F9F9"/>
            <w:vAlign w:val="center"/>
          </w:tcPr>
          <w:p w:rsidR="00BB0064" w:rsidRDefault="00BB006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de fondo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P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la </w:t>
            </w:r>
            <w:r w:rsidRPr="00BB0064">
              <w:rPr>
                <w:rFonts w:ascii="Arial" w:hAnsi="Arial" w:cs="Arial"/>
              </w:rPr>
              <w:t>base visual de la interfaz y proporciona</w:t>
            </w:r>
            <w:r>
              <w:rPr>
                <w:rFonts w:ascii="Arial" w:hAnsi="Arial" w:cs="Arial"/>
              </w:rPr>
              <w:t>r</w:t>
            </w:r>
            <w:r w:rsidRPr="00BB0064">
              <w:rPr>
                <w:rFonts w:ascii="Arial" w:hAnsi="Arial" w:cs="Arial"/>
              </w:rPr>
              <w:t xml:space="preserve"> un entorno neutro que permit</w:t>
            </w:r>
            <w:r>
              <w:rPr>
                <w:rFonts w:ascii="Arial" w:hAnsi="Arial" w:cs="Arial"/>
              </w:rPr>
              <w:t>a</w:t>
            </w:r>
            <w:r w:rsidRPr="00BB0064">
              <w:rPr>
                <w:rFonts w:ascii="Arial" w:hAnsi="Arial" w:cs="Arial"/>
              </w:rPr>
              <w:t xml:space="preserve"> destacar los elementos interactivos y jerárquicos del diseño. </w:t>
            </w:r>
          </w:p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#F9F9F9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249, 249, 249)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996814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ABFF"/>
            <w:vAlign w:val="center"/>
          </w:tcPr>
          <w:p w:rsidR="00996814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primario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los elementos de acción principal, como</w:t>
            </w:r>
            <w:r w:rsidRPr="007725E3">
              <w:rPr>
                <w:rFonts w:ascii="Arial" w:hAnsi="Arial" w:cs="Arial"/>
              </w:rPr>
              <w:t xml:space="preserve"> botones primarios, enlaces destacados, encabezados o llamadas a la acción</w:t>
            </w:r>
            <w:r>
              <w:rPr>
                <w:rFonts w:ascii="Arial" w:hAnsi="Arial" w:cs="Arial"/>
              </w:rPr>
              <w:t>.</w:t>
            </w:r>
          </w:p>
          <w:p w:rsidR="00BB0064" w:rsidRPr="00E225C9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#D9ABFF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217, 171, 255)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67022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BE4FF"/>
            <w:vAlign w:val="center"/>
          </w:tcPr>
          <w:p w:rsidR="00B67022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secundario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67022" w:rsidRDefault="00B67022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complementar al color primario y aplicarlo en </w:t>
            </w:r>
            <w:r w:rsidRPr="007725E3">
              <w:rPr>
                <w:rFonts w:ascii="Arial" w:hAnsi="Arial" w:cs="Arial"/>
              </w:rPr>
              <w:t>botones secundarios, fondos alternos, tarjetas, iconos o elementos menos destacados.</w:t>
            </w:r>
          </w:p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</w:p>
          <w:p w:rsidR="00B67022" w:rsidRPr="00996814" w:rsidRDefault="00BB0064" w:rsidP="00851A33">
            <w:pPr>
              <w:pStyle w:val="NormalWeb"/>
              <w:spacing w:before="0" w:before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</w:t>
            </w:r>
            <w:r w:rsidR="00996814">
              <w:rPr>
                <w:rFonts w:ascii="Arial" w:hAnsi="Arial" w:cs="Arial"/>
              </w:rPr>
              <w:t xml:space="preserve"> #ABE4FF</w:t>
            </w:r>
            <w:r>
              <w:rPr>
                <w:rFonts w:ascii="Arial" w:hAnsi="Arial" w:cs="Arial"/>
              </w:rPr>
              <w:t xml:space="preserve">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 w:rsidR="00996814" w:rsidRPr="00996814">
              <w:rPr>
                <w:rFonts w:ascii="Arial" w:hAnsi="Arial" w:cs="Arial"/>
              </w:rPr>
              <w:t xml:space="preserve">171, </w:t>
            </w:r>
            <w:r w:rsidR="00996814">
              <w:rPr>
                <w:rFonts w:ascii="Arial" w:hAnsi="Arial" w:cs="Arial"/>
              </w:rPr>
              <w:t xml:space="preserve">228, </w:t>
            </w:r>
            <w:r w:rsidR="00996814" w:rsidRPr="00996814">
              <w:rPr>
                <w:rFonts w:ascii="Arial" w:hAnsi="Arial" w:cs="Arial"/>
              </w:rPr>
              <w:t>255</w:t>
            </w:r>
            <w:r>
              <w:rPr>
                <w:rFonts w:ascii="Arial" w:hAnsi="Arial" w:cs="Arial"/>
              </w:rPr>
              <w:t>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:rsidR="00996814" w:rsidRPr="00BB0064" w:rsidRDefault="00996814" w:rsidP="00851A33">
      <w:pPr>
        <w:pStyle w:val="NormalWeb"/>
        <w:spacing w:line="360" w:lineRule="auto"/>
        <w:jc w:val="both"/>
        <w:rPr>
          <w:rFonts w:ascii="Arial" w:hAnsi="Arial" w:cs="Arial"/>
        </w:rPr>
      </w:pPr>
      <w:r w:rsidRPr="00BB0064">
        <w:rPr>
          <w:rFonts w:ascii="Arial" w:hAnsi="Arial" w:cs="Arial"/>
        </w:rPr>
        <w:lastRenderedPageBreak/>
        <w:t xml:space="preserve">Se incluyen además </w:t>
      </w:r>
      <w:r w:rsidRPr="00BB0064">
        <w:rPr>
          <w:rFonts w:ascii="Arial" w:hAnsi="Arial" w:cs="Arial"/>
          <w:bCs/>
        </w:rPr>
        <w:t>colores de apoyo</w:t>
      </w:r>
      <w:r w:rsidRPr="00BB0064">
        <w:rPr>
          <w:rFonts w:ascii="Arial" w:hAnsi="Arial" w:cs="Arial"/>
        </w:rPr>
        <w:t xml:space="preserve"> destinados a representar estados del sistema como éxito, error o advertencia.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FFAB"/>
            <w:vAlign w:val="center"/>
          </w:tcPr>
          <w:p w:rsidR="00BB0064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“exitoso”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indicar acciones completadas correctamente o estados positivos como notificaciones de confirmación, etiquetas de éxito o validaciones de formularios.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#DDFFAB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221, 255, 171)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AAB"/>
            <w:vAlign w:val="center"/>
          </w:tcPr>
          <w:p w:rsidR="000B6CAF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“advertencia”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alertar al usuario sobre acciones que requieren atención como mensajes preventivos o validaciones incompletas. 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#FFDAAB | RGB(255, 218, 171)</w:t>
            </w:r>
          </w:p>
        </w:tc>
      </w:tr>
    </w:tbl>
    <w:p w:rsidR="000B6CAF" w:rsidRDefault="000B6CAF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851A3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ABAB"/>
            <w:vAlign w:val="center"/>
          </w:tcPr>
          <w:p w:rsidR="000B6CAF" w:rsidRDefault="000B6CAF" w:rsidP="00851A33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“erro</w:t>
            </w:r>
            <w:r w:rsidR="00851A33">
              <w:rPr>
                <w:rFonts w:ascii="Arial" w:hAnsi="Arial" w:cs="Arial"/>
              </w:rPr>
              <w:t>r</w:t>
            </w:r>
            <w:r>
              <w:rPr>
                <w:rFonts w:ascii="Arial" w:hAnsi="Arial" w:cs="Arial"/>
              </w:rPr>
              <w:t>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representar estados negativos o fallos como formularios no válidos o alertas críticas.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#FFABAB | RGB(255, 171, 171)</w:t>
            </w:r>
          </w:p>
        </w:tc>
      </w:tr>
    </w:tbl>
    <w:p w:rsidR="000B6CAF" w:rsidRDefault="000B6CAF" w:rsidP="00851A33">
      <w:pPr>
        <w:spacing w:line="360" w:lineRule="auto"/>
      </w:pPr>
    </w:p>
    <w:p w:rsidR="000B6CAF" w:rsidRDefault="000B6CAF" w:rsidP="00851A33">
      <w:pPr>
        <w:spacing w:line="360" w:lineRule="auto"/>
      </w:pPr>
      <w:r>
        <w:br w:type="page"/>
      </w:r>
    </w:p>
    <w:p w:rsidR="00061B63" w:rsidRDefault="000F131D" w:rsidP="00061B63">
      <w:pPr>
        <w:pStyle w:val="Ttulo2"/>
        <w:numPr>
          <w:ilvl w:val="1"/>
          <w:numId w:val="2"/>
        </w:numPr>
        <w:spacing w:line="360" w:lineRule="auto"/>
      </w:pPr>
      <w:bookmarkStart w:id="9" w:name="_Toc198899024"/>
      <w:r>
        <w:lastRenderedPageBreak/>
        <w:t>Tipografía</w:t>
      </w:r>
      <w:bookmarkEnd w:id="9"/>
    </w:p>
    <w:p w:rsidR="00731433" w:rsidRDefault="0073143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 proyecto s</w:t>
      </w:r>
      <w:r w:rsidR="00061B63" w:rsidRPr="00061B63">
        <w:rPr>
          <w:rFonts w:ascii="Arial" w:hAnsi="Arial" w:cs="Arial"/>
          <w:sz w:val="24"/>
          <w:szCs w:val="24"/>
        </w:rPr>
        <w:t xml:space="preserve">e seleccionaron fuentes de Google </w:t>
      </w:r>
      <w:proofErr w:type="spellStart"/>
      <w:r w:rsidR="00061B63" w:rsidRPr="00061B63">
        <w:rPr>
          <w:rFonts w:ascii="Arial" w:hAnsi="Arial" w:cs="Arial"/>
          <w:sz w:val="24"/>
          <w:szCs w:val="24"/>
        </w:rPr>
        <w:t>Fonts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para asegurar compatibilidad web, carga rápida y facilidad de integración sin necesidad de importar archivos </w:t>
      </w:r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.</w:t>
      </w:r>
      <w:proofErr w:type="spellStart"/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ttf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manualmente.</w:t>
      </w:r>
    </w:p>
    <w:p w:rsid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1B63">
        <w:rPr>
          <w:rFonts w:ascii="Arial" w:hAnsi="Arial" w:cs="Arial"/>
          <w:sz w:val="24"/>
          <w:szCs w:val="24"/>
        </w:rPr>
        <w:t>La elección tipográfica busca transmitir una interfaz moderna y clara, adecuada para una experiencia de usuario cómoda en distintos dispositivos.</w:t>
      </w:r>
      <w:r w:rsidR="00896A54">
        <w:rPr>
          <w:rFonts w:ascii="Arial" w:hAnsi="Arial" w:cs="Arial"/>
          <w:sz w:val="24"/>
          <w:szCs w:val="24"/>
        </w:rPr>
        <w:t xml:space="preserve"> A continuación, se listan las fuentes seleccionadas y su uso.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96A54" w:rsidTr="00896A54">
        <w:tc>
          <w:tcPr>
            <w:tcW w:w="2122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Fuente</w:t>
            </w:r>
          </w:p>
        </w:tc>
        <w:tc>
          <w:tcPr>
            <w:tcW w:w="6706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Descripción</w:t>
            </w:r>
          </w:p>
        </w:tc>
      </w:tr>
      <w:tr w:rsidR="00896A54" w:rsidTr="00D96302">
        <w:tc>
          <w:tcPr>
            <w:tcW w:w="2122" w:type="dxa"/>
          </w:tcPr>
          <w:p w:rsidR="00896A54" w:rsidRPr="001472DB" w:rsidRDefault="00AA6BA5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Quicksand</w:t>
            </w:r>
            <w:proofErr w:type="spellEnd"/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</w:t>
            </w:r>
            <w:r w:rsidR="00084611">
              <w:rPr>
                <w:rFonts w:ascii="Arial" w:hAnsi="Arial" w:cs="Arial"/>
                <w:sz w:val="24"/>
              </w:rPr>
              <w:t xml:space="preserve"> el texto de</w:t>
            </w:r>
            <w:r>
              <w:rPr>
                <w:rFonts w:ascii="Arial" w:hAnsi="Arial" w:cs="Arial"/>
                <w:sz w:val="24"/>
              </w:rPr>
              <w:t xml:space="preserve"> los títulos</w:t>
            </w:r>
            <w:r w:rsidR="00084611">
              <w:rPr>
                <w:rFonts w:ascii="Arial" w:hAnsi="Arial" w:cs="Arial"/>
                <w:sz w:val="24"/>
              </w:rPr>
              <w:t xml:space="preserve"> y encabezados.</w:t>
            </w:r>
          </w:p>
          <w:p w:rsidR="00AA6BA5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 xml:space="preserve">tipografía geométrica con bordes ligeramente redondeados. Su diseño aporta </w:t>
            </w:r>
            <w:r w:rsidR="00AA6BA5">
              <w:rPr>
                <w:rFonts w:ascii="Arial" w:hAnsi="Arial" w:cs="Arial"/>
                <w:sz w:val="24"/>
              </w:rPr>
              <w:t>un estilo moderno</w:t>
            </w:r>
            <w:r w:rsidR="00084611">
              <w:rPr>
                <w:rFonts w:ascii="Arial" w:hAnsi="Arial" w:cs="Arial"/>
                <w:sz w:val="24"/>
              </w:rPr>
              <w:t xml:space="preserve"> y mantiene una estructura sólida que facilita la lectura.</w:t>
            </w:r>
          </w:p>
          <w:p w:rsidR="00896A54" w:rsidRPr="001472DB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</w:p>
        </w:tc>
      </w:tr>
      <w:tr w:rsidR="00896A54" w:rsidTr="00D96302">
        <w:tc>
          <w:tcPr>
            <w:tcW w:w="2122" w:type="dxa"/>
          </w:tcPr>
          <w:p w:rsidR="00896A54" w:rsidRDefault="00084611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Open Sans</w:t>
            </w:r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</w:t>
            </w:r>
            <w:r w:rsidR="00084611">
              <w:rPr>
                <w:rFonts w:ascii="Arial" w:hAnsi="Arial" w:cs="Arial"/>
                <w:sz w:val="24"/>
              </w:rPr>
              <w:t xml:space="preserve"> texto del</w:t>
            </w:r>
            <w:r>
              <w:rPr>
                <w:rFonts w:ascii="Arial" w:hAnsi="Arial" w:cs="Arial"/>
                <w:sz w:val="24"/>
              </w:rPr>
              <w:t xml:space="preserve"> cuerpo.</w:t>
            </w:r>
          </w:p>
          <w:p w:rsidR="00896A54" w:rsidRDefault="00896A54" w:rsidP="0008461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>tipografía altamente utilizada en entornos web debido a su neutralidad, legibilidad y adaptabilidad. Su diseño permite que el texto sea fácilmente leído por el usuario, incluso en pantallas pequeñas.</w:t>
            </w:r>
          </w:p>
          <w:p w:rsidR="00896A54" w:rsidRPr="001472DB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</w:tbl>
    <w:p w:rsidR="00896A54" w:rsidRDefault="00896A54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61B63" w:rsidRP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84611" w:rsidRDefault="00084611">
      <w:r>
        <w:br w:type="page"/>
      </w:r>
    </w:p>
    <w:p w:rsidR="00712BA8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10" w:name="_Toc198899025"/>
      <w:r>
        <w:lastRenderedPageBreak/>
        <w:t>Mockups</w:t>
      </w:r>
      <w:bookmarkEnd w:id="10"/>
    </w:p>
    <w:p w:rsidR="00061B63" w:rsidRDefault="00061B63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0A478E">
        <w:rPr>
          <w:rFonts w:ascii="Arial" w:hAnsi="Arial" w:cs="Arial"/>
          <w:sz w:val="24"/>
        </w:rPr>
        <w:t xml:space="preserve">Los mockups presentados en esta sección representan una visualización previa de la interfaz final, sirviendo como guía para el desarrollo de los componentes del </w:t>
      </w:r>
      <w:proofErr w:type="spellStart"/>
      <w:r w:rsidRPr="000A478E">
        <w:rPr>
          <w:rFonts w:ascii="Arial" w:hAnsi="Arial" w:cs="Arial"/>
          <w:sz w:val="24"/>
        </w:rPr>
        <w:t>frontend</w:t>
      </w:r>
      <w:proofErr w:type="spellEnd"/>
      <w:r w:rsidRPr="000A478E">
        <w:rPr>
          <w:rFonts w:ascii="Arial" w:hAnsi="Arial" w:cs="Arial"/>
          <w:sz w:val="24"/>
        </w:rPr>
        <w:t>. Estos diseños ayudan a planificar la distribución de elementos, jerarquía visual y navegación entre pantallas. A partir de ellos se definieron los estilos, la estructura general y la interacción esperada por parte del usuario.</w:t>
      </w:r>
    </w:p>
    <w:p w:rsidR="00CF6A5B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</w:p>
    <w:p w:rsidR="00962847" w:rsidRDefault="00962847" w:rsidP="000A478E">
      <w:pPr>
        <w:spacing w:line="360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Pantallas generales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proofErr w:type="spellStart"/>
      <w:r w:rsidRPr="00962847">
        <w:rPr>
          <w:rFonts w:ascii="Arial" w:hAnsi="Arial" w:cs="Arial"/>
          <w:sz w:val="24"/>
        </w:rPr>
        <w:t>Login</w:t>
      </w:r>
      <w:proofErr w:type="spellEnd"/>
    </w:p>
    <w:p w:rsidR="00CF6A5B" w:rsidRDefault="00ED2280" w:rsidP="009E5FD0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B" w:rsidRDefault="00CF6A5B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br w:type="page"/>
      </w:r>
    </w:p>
    <w:p w:rsidR="00962847" w:rsidRPr="00962847" w:rsidRDefault="00962847" w:rsidP="00962847">
      <w:pPr>
        <w:spacing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Pantallas para el usuario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Crear cuenta</w:t>
      </w:r>
    </w:p>
    <w:p w:rsidR="004607D2" w:rsidRDefault="00ED2280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D2" w:rsidRDefault="004607D2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:rsidR="004607D2" w:rsidRDefault="004607D2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Inicio</w:t>
      </w:r>
    </w:p>
    <w:p w:rsidR="00D96302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FBB4E43" wp14:editId="3DDD927B">
            <wp:extent cx="5400000" cy="303604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D9630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D2280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7ABCF3AE" wp14:editId="3E5EAFCB">
            <wp:extent cx="5400000" cy="303604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BB16019" wp14:editId="295865B0">
            <wp:extent cx="5400000" cy="303604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6591A284" wp14:editId="0B760E21">
            <wp:extent cx="5400000" cy="303604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7F39B49" wp14:editId="7BB062BA">
            <wp:extent cx="5400000" cy="303604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607D2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lastRenderedPageBreak/>
        <w:t xml:space="preserve">Perfil de usuario </w:t>
      </w:r>
      <w:r w:rsidR="009409F4">
        <w:rPr>
          <w:rFonts w:ascii="Arial" w:hAnsi="Arial" w:cs="Arial"/>
          <w:sz w:val="24"/>
        </w:rPr>
        <w:t>(</w:t>
      </w:r>
      <w:proofErr w:type="spellStart"/>
      <w:r w:rsidR="009409F4">
        <w:rPr>
          <w:rFonts w:ascii="Arial" w:hAnsi="Arial" w:cs="Arial"/>
          <w:sz w:val="24"/>
        </w:rPr>
        <w:t>modals</w:t>
      </w:r>
      <w:proofErr w:type="spellEnd"/>
      <w:r w:rsidR="009409F4">
        <w:rPr>
          <w:rFonts w:ascii="Arial" w:hAnsi="Arial" w:cs="Arial"/>
          <w:sz w:val="24"/>
        </w:rPr>
        <w:t>)</w:t>
      </w:r>
    </w:p>
    <w:p w:rsidR="008E62A6" w:rsidRDefault="00EF356C" w:rsidP="00EF356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288C9D2" wp14:editId="707366F7">
            <wp:extent cx="5400000" cy="303604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6A1EA6" w:rsidP="00EF356C">
      <w:pPr>
        <w:spacing w:line="360" w:lineRule="auto"/>
        <w:jc w:val="center"/>
        <w:rPr>
          <w:rFonts w:ascii="Arial" w:hAnsi="Arial" w:cs="Arial"/>
          <w:sz w:val="24"/>
        </w:rPr>
      </w:pPr>
    </w:p>
    <w:p w:rsidR="00D84902" w:rsidRDefault="006A1EA6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Información</w:t>
      </w:r>
      <w:r w:rsidR="000229E7">
        <w:rPr>
          <w:rFonts w:ascii="Arial" w:hAnsi="Arial" w:cs="Arial"/>
          <w:sz w:val="24"/>
        </w:rPr>
        <w:t xml:space="preserve"> general</w:t>
      </w:r>
      <w:r>
        <w:rPr>
          <w:rFonts w:ascii="Arial" w:hAnsi="Arial" w:cs="Arial"/>
          <w:sz w:val="24"/>
        </w:rPr>
        <w:t xml:space="preserve"> serie </w:t>
      </w:r>
      <w:r w:rsidR="00D26B0A">
        <w:rPr>
          <w:rFonts w:ascii="Arial" w:hAnsi="Arial" w:cs="Arial"/>
          <w:sz w:val="24"/>
        </w:rPr>
        <w:t>(modal)</w:t>
      </w:r>
    </w:p>
    <w:p w:rsidR="00D84902" w:rsidRDefault="000229E7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99782C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BD2584" w:rsidRDefault="00BD2584" w:rsidP="00BD2584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Detalles serie</w:t>
      </w:r>
    </w:p>
    <w:p w:rsidR="00BD2584" w:rsidRDefault="00BD258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84" w:rsidRDefault="00BD258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62847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Agregar serie</w:t>
      </w:r>
    </w:p>
    <w:p w:rsidR="0099782C" w:rsidRDefault="0099782C" w:rsidP="0099782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F4" w:rsidRDefault="009409F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E5FD0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Listar series</w:t>
      </w:r>
    </w:p>
    <w:p w:rsidR="009409F4" w:rsidRDefault="009409F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2C" w:rsidRDefault="0099782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E1097" w:rsidRDefault="006A1EA6" w:rsidP="0099782C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Editar serie</w:t>
      </w:r>
    </w:p>
    <w:p w:rsidR="006A1EA6" w:rsidRDefault="006A1EA6" w:rsidP="006A1EA6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334" w:rsidRPr="00304334" w:rsidRDefault="00304334" w:rsidP="00304334">
      <w:pPr>
        <w:rPr>
          <w:rFonts w:ascii="Arial" w:hAnsi="Arial" w:cs="Arial"/>
          <w:sz w:val="24"/>
        </w:rPr>
      </w:pPr>
    </w:p>
    <w:p w:rsidR="007725E3" w:rsidRPr="000A478E" w:rsidRDefault="009409F4" w:rsidP="0096284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11" w:name="_Toc198899026"/>
      <w:proofErr w:type="spellStart"/>
      <w:r>
        <w:lastRenderedPageBreak/>
        <w:t>Back</w:t>
      </w:r>
      <w:r w:rsidR="00956566">
        <w:t>e</w:t>
      </w:r>
      <w:r w:rsidR="000F131D">
        <w:t>nd</w:t>
      </w:r>
      <w:bookmarkEnd w:id="11"/>
      <w:proofErr w:type="spellEnd"/>
    </w:p>
    <w:p w:rsid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En esta sección se describen los componentes fundamentales que conforman la lógica y estructura del </w:t>
      </w:r>
      <w:proofErr w:type="spellStart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backend</w:t>
      </w:r>
      <w:proofErr w:type="spellEnd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de la aplicación. Se 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cubren los siguientes tres aspectos</w:t>
      </w: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: 1. La implementación del CRUD y el manejo de rutas para interactuar con los datos, 2. El sistema de autenticación con JWT que garantiza el acceso seguro de los usuarios y 3. La validación de datos para asegurar la integridad y consistencia de la información procesada por el sistema.</w:t>
      </w:r>
    </w:p>
    <w:p w:rsidR="00687719" w:rsidRP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FA3031" w:rsidP="00FA3031">
      <w:pPr>
        <w:pStyle w:val="Ttulo2"/>
        <w:numPr>
          <w:ilvl w:val="1"/>
          <w:numId w:val="2"/>
        </w:numPr>
      </w:pPr>
      <w:bookmarkStart w:id="12" w:name="_Toc198899027"/>
      <w:r>
        <w:t>CRUD y m</w:t>
      </w:r>
      <w:r w:rsidR="000F131D">
        <w:t>anejo de rutas</w:t>
      </w:r>
      <w:bookmarkEnd w:id="12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El </w:t>
      </w:r>
      <w:proofErr w:type="spellStart"/>
      <w:r w:rsidRPr="00687719">
        <w:rPr>
          <w:rFonts w:ascii="Arial" w:hAnsi="Arial" w:cs="Arial"/>
          <w:sz w:val="24"/>
        </w:rPr>
        <w:t>backend</w:t>
      </w:r>
      <w:proofErr w:type="spellEnd"/>
      <w:r w:rsidRPr="00687719">
        <w:rPr>
          <w:rFonts w:ascii="Arial" w:hAnsi="Arial" w:cs="Arial"/>
          <w:sz w:val="24"/>
        </w:rPr>
        <w:t xml:space="preserve"> implementado con Spring </w:t>
      </w:r>
      <w:proofErr w:type="spellStart"/>
      <w:r w:rsidRPr="00687719">
        <w:rPr>
          <w:rFonts w:ascii="Arial" w:hAnsi="Arial" w:cs="Arial"/>
          <w:sz w:val="24"/>
        </w:rPr>
        <w:t>Boot</w:t>
      </w:r>
      <w:proofErr w:type="spellEnd"/>
      <w:r w:rsidRPr="00687719">
        <w:rPr>
          <w:rFonts w:ascii="Arial" w:hAnsi="Arial" w:cs="Arial"/>
          <w:sz w:val="24"/>
        </w:rPr>
        <w:t xml:space="preserve"> expone una API REST que permite realizar operaciones CRUD (Crear, Leer, Actualizar y Eliminar) sobre las entidades</w:t>
      </w:r>
      <w:r>
        <w:rPr>
          <w:rFonts w:ascii="Arial" w:hAnsi="Arial" w:cs="Arial"/>
          <w:sz w:val="24"/>
        </w:rPr>
        <w:t xml:space="preserve"> Usuario, Serie y </w:t>
      </w:r>
      <w:proofErr w:type="spellStart"/>
      <w:r>
        <w:rPr>
          <w:rFonts w:ascii="Arial" w:hAnsi="Arial" w:cs="Arial"/>
          <w:sz w:val="24"/>
        </w:rPr>
        <w:t>UsuarioSerie</w:t>
      </w:r>
      <w:proofErr w:type="spellEnd"/>
      <w:r w:rsidRPr="00687719">
        <w:rPr>
          <w:rFonts w:ascii="Arial" w:hAnsi="Arial" w:cs="Arial"/>
          <w:sz w:val="24"/>
        </w:rPr>
        <w:t xml:space="preserve">. Cada ruta está asociada a un controlador, y se accede mediante métodos HTTP estándar (GET, POST, PUT, DELETE). Estas rutas están organizadas de forma clara y separadas por recurso, lo que facilita su mantenimiento y consumo desde el </w:t>
      </w:r>
      <w:proofErr w:type="spellStart"/>
      <w:r w:rsidRPr="00687719">
        <w:rPr>
          <w:rFonts w:ascii="Arial" w:hAnsi="Arial" w:cs="Arial"/>
          <w:sz w:val="24"/>
        </w:rPr>
        <w:t>frontend</w:t>
      </w:r>
      <w:proofErr w:type="spellEnd"/>
      <w:r w:rsidRPr="00687719">
        <w:rPr>
          <w:rFonts w:ascii="Arial" w:hAnsi="Arial" w:cs="Arial"/>
          <w:sz w:val="24"/>
        </w:rPr>
        <w:t>.</w:t>
      </w:r>
    </w:p>
    <w:p w:rsidR="00687719" w:rsidRDefault="00687719" w:rsidP="00687719"/>
    <w:p w:rsidR="00687719" w:rsidRPr="00687719" w:rsidRDefault="00687719" w:rsidP="00687719"/>
    <w:p w:rsidR="00FA3031" w:rsidRDefault="000F131D" w:rsidP="00FA3031">
      <w:pPr>
        <w:pStyle w:val="Ttulo2"/>
        <w:numPr>
          <w:ilvl w:val="1"/>
          <w:numId w:val="2"/>
        </w:numPr>
      </w:pPr>
      <w:bookmarkStart w:id="13" w:name="_Toc198899028"/>
      <w:r>
        <w:t>Autenticación</w:t>
      </w:r>
      <w:bookmarkEnd w:id="13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Para controlar el acceso a la aplicación, se implementó un sistema de autenticación basado en </w:t>
      </w:r>
      <w:r w:rsidRPr="00687719">
        <w:rPr>
          <w:rFonts w:ascii="Arial" w:hAnsi="Arial" w:cs="Arial"/>
          <w:bCs/>
          <w:sz w:val="24"/>
        </w:rPr>
        <w:t>JSON Web Tokens (JWT)</w:t>
      </w:r>
      <w:r w:rsidRPr="00687719">
        <w:rPr>
          <w:rFonts w:ascii="Arial" w:hAnsi="Arial" w:cs="Arial"/>
          <w:sz w:val="24"/>
        </w:rPr>
        <w:t xml:space="preserve">. Los usuarios deben iniciar sesión para recibir un token que será enviado en cada solicitud posterior mediante el encabezado </w:t>
      </w:r>
      <w:proofErr w:type="spellStart"/>
      <w:r w:rsidRPr="00687719">
        <w:rPr>
          <w:rFonts w:ascii="Arial" w:hAnsi="Arial" w:cs="Arial"/>
          <w:sz w:val="24"/>
        </w:rPr>
        <w:t>Authorization</w:t>
      </w:r>
      <w:proofErr w:type="spellEnd"/>
      <w:r w:rsidRPr="00687719">
        <w:rPr>
          <w:rFonts w:ascii="Arial" w:hAnsi="Arial" w:cs="Arial"/>
          <w:sz w:val="24"/>
        </w:rPr>
        <w:t>. Este mecanismo permite proteger rutas sensibles y diferenciar entre usuarios autenticados y no autenticados, garantizando que solo el dueño de los datos pueda acceder</w:t>
      </w:r>
      <w:r w:rsidR="00061B63">
        <w:rPr>
          <w:rFonts w:ascii="Arial" w:hAnsi="Arial" w:cs="Arial"/>
          <w:sz w:val="24"/>
        </w:rPr>
        <w:t xml:space="preserve"> a ellos</w:t>
      </w:r>
      <w:r w:rsidRPr="00687719">
        <w:rPr>
          <w:rFonts w:ascii="Arial" w:hAnsi="Arial" w:cs="Arial"/>
          <w:sz w:val="24"/>
        </w:rPr>
        <w:t xml:space="preserve"> o modificarlos.</w:t>
      </w:r>
    </w:p>
    <w:p w:rsidR="00687719" w:rsidRDefault="00687719" w:rsidP="00687719"/>
    <w:p w:rsidR="00687719" w:rsidRPr="00687719" w:rsidRDefault="00687719" w:rsidP="00687719"/>
    <w:p w:rsidR="000F131D" w:rsidRDefault="000F131D" w:rsidP="00FA3031">
      <w:pPr>
        <w:pStyle w:val="Ttulo2"/>
        <w:numPr>
          <w:ilvl w:val="1"/>
          <w:numId w:val="2"/>
        </w:numPr>
      </w:pPr>
      <w:bookmarkStart w:id="14" w:name="_Toc198899029"/>
      <w:r>
        <w:lastRenderedPageBreak/>
        <w:t>Validación de datos</w:t>
      </w:r>
      <w:bookmarkEnd w:id="14"/>
    </w:p>
    <w:p w:rsidR="00B43788" w:rsidRPr="00061B63" w:rsidRDefault="00687719" w:rsidP="00061B63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61B63">
        <w:rPr>
          <w:rFonts w:ascii="Arial" w:hAnsi="Arial" w:cs="Arial"/>
          <w:sz w:val="24"/>
        </w:rPr>
        <w:t xml:space="preserve">Antes de procesar cualquier solicitud, el </w:t>
      </w:r>
      <w:proofErr w:type="spellStart"/>
      <w:r w:rsidRPr="00061B63">
        <w:rPr>
          <w:rFonts w:ascii="Arial" w:hAnsi="Arial" w:cs="Arial"/>
          <w:sz w:val="24"/>
        </w:rPr>
        <w:t>backend</w:t>
      </w:r>
      <w:proofErr w:type="spellEnd"/>
      <w:r w:rsidRPr="00061B63">
        <w:rPr>
          <w:rFonts w:ascii="Arial" w:hAnsi="Arial" w:cs="Arial"/>
          <w:sz w:val="24"/>
        </w:rPr>
        <w:t xml:space="preserve"> realiza validaciones para asegurar la integridad y seguridad de los datos. Se verifica, por ejemplo, que los campos obligatorios estén presentes, que los tipos de datos sean correctos, y que no se repitan registros únicos como correos electrónicos. Estas validaciones se aplican tanto a nivel de entidad como en los controladores, ayudando a prevenir errores y ataques comunes.</w:t>
      </w:r>
    </w:p>
    <w:p w:rsidR="00B43788" w:rsidRPr="00B43788" w:rsidRDefault="00B43788" w:rsidP="00B43788"/>
    <w:p w:rsidR="007725E3" w:rsidRDefault="007725E3">
      <w:r>
        <w:br w:type="page"/>
      </w:r>
    </w:p>
    <w:p w:rsidR="000F131D" w:rsidRDefault="000F131D" w:rsidP="00FA3031">
      <w:pPr>
        <w:pStyle w:val="Ttulo1"/>
        <w:numPr>
          <w:ilvl w:val="0"/>
          <w:numId w:val="2"/>
        </w:numPr>
      </w:pPr>
      <w:bookmarkStart w:id="15" w:name="_Toc198899030"/>
      <w:r>
        <w:lastRenderedPageBreak/>
        <w:t>Base de datos</w:t>
      </w:r>
      <w:bookmarkEnd w:id="15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80D7C">
        <w:rPr>
          <w:rFonts w:ascii="Arial" w:hAnsi="Arial" w:cs="Arial"/>
          <w:sz w:val="24"/>
        </w:rPr>
        <w:t xml:space="preserve">Para el funcionamiento de la aplicación es necesario contar con una base de datos que almacene la información relacionada con los usuarios, las series y la interacción entre ellos. </w:t>
      </w:r>
    </w:p>
    <w:p w:rsidR="00080D7C" w:rsidRPr="00080D7C" w:rsidRDefault="00080D7C" w:rsidP="00080D7C">
      <w:pPr>
        <w:spacing w:line="360" w:lineRule="auto"/>
        <w:rPr>
          <w:rFonts w:ascii="Arial" w:hAnsi="Arial" w:cs="Arial"/>
          <w:sz w:val="24"/>
        </w:rPr>
      </w:pPr>
    </w:p>
    <w:p w:rsidR="00FA3031" w:rsidRDefault="000F131D" w:rsidP="00FA3031">
      <w:pPr>
        <w:pStyle w:val="Ttulo2"/>
        <w:numPr>
          <w:ilvl w:val="1"/>
          <w:numId w:val="2"/>
        </w:numPr>
      </w:pPr>
      <w:bookmarkStart w:id="16" w:name="_Toc198899031"/>
      <w:r>
        <w:t>Diagrama entidad-relación</w:t>
      </w:r>
      <w:bookmarkEnd w:id="16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</w:rPr>
      </w:pPr>
      <w:r w:rsidRPr="00080D7C">
        <w:rPr>
          <w:rFonts w:ascii="Arial" w:hAnsi="Arial" w:cs="Arial"/>
        </w:rPr>
        <w:t xml:space="preserve">A continuación, se presenta el </w:t>
      </w:r>
      <w:r w:rsidRPr="00080D7C">
        <w:rPr>
          <w:rFonts w:ascii="Arial" w:hAnsi="Arial" w:cs="Arial"/>
          <w:bCs/>
        </w:rPr>
        <w:t>diagrama entidad-relación</w:t>
      </w:r>
      <w:r w:rsidRPr="00080D7C">
        <w:rPr>
          <w:rFonts w:ascii="Arial" w:hAnsi="Arial" w:cs="Arial"/>
        </w:rPr>
        <w:t xml:space="preserve"> que visualiza la estructura de la base de datos y cómo se interrelacionan las diferentes entidades.</w:t>
      </w:r>
    </w:p>
    <w:p w:rsidR="000760F8" w:rsidRDefault="00C715C3" w:rsidP="00C715C3">
      <w:pPr>
        <w:jc w:val="center"/>
      </w:pPr>
      <w:r>
        <w:rPr>
          <w:noProof/>
        </w:rPr>
        <w:drawing>
          <wp:inline distT="0" distB="0" distL="0" distR="0">
            <wp:extent cx="5400000" cy="4779226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eries-tracker-er.drawi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77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1A" w:rsidRDefault="00F8761A" w:rsidP="00080D7C"/>
    <w:p w:rsidR="00F8761A" w:rsidRDefault="00F8761A">
      <w:r>
        <w:br w:type="page"/>
      </w:r>
    </w:p>
    <w:p w:rsidR="000F131D" w:rsidRDefault="000F131D" w:rsidP="00FA3031">
      <w:pPr>
        <w:pStyle w:val="Ttulo2"/>
        <w:numPr>
          <w:ilvl w:val="1"/>
          <w:numId w:val="2"/>
        </w:numPr>
      </w:pPr>
      <w:bookmarkStart w:id="17" w:name="_Toc198899032"/>
      <w:r>
        <w:lastRenderedPageBreak/>
        <w:t>Script de la B</w:t>
      </w:r>
      <w:r w:rsidR="00080D7C">
        <w:t xml:space="preserve">ase de </w:t>
      </w:r>
      <w:r>
        <w:t>D</w:t>
      </w:r>
      <w:r w:rsidR="00080D7C">
        <w:t>atos</w:t>
      </w:r>
      <w:bookmarkEnd w:id="17"/>
    </w:p>
    <w:p w:rsidR="000C5982" w:rsidRDefault="00080D7C" w:rsidP="008D28C7">
      <w:pPr>
        <w:spacing w:before="240" w:line="360" w:lineRule="auto"/>
        <w:jc w:val="both"/>
      </w:pPr>
      <w:r w:rsidRPr="00080D7C">
        <w:rPr>
          <w:rFonts w:ascii="Arial" w:hAnsi="Arial" w:cs="Arial"/>
          <w:sz w:val="24"/>
        </w:rPr>
        <w:t>A continuación</w:t>
      </w:r>
      <w:r>
        <w:rPr>
          <w:rFonts w:ascii="Arial" w:hAnsi="Arial" w:cs="Arial"/>
          <w:sz w:val="24"/>
        </w:rPr>
        <w:t>,</w:t>
      </w:r>
      <w:r w:rsidRPr="00080D7C">
        <w:rPr>
          <w:rFonts w:ascii="Arial" w:hAnsi="Arial" w:cs="Arial"/>
          <w:sz w:val="24"/>
        </w:rPr>
        <w:t xml:space="preserve"> se presenta el script SQL que crea la base de datos SERIES_TRACKER y las tablas correspondientes para almacenar los datos relevantes. Este script está diseñado para MySQL y utiliza convenciones estándar para definir las tablas, claves primarias, claves foráneas y las relaciones entre las entidades.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0C5982" w:rsidRPr="00201100" w:rsidTr="00080D7C">
        <w:tc>
          <w:tcPr>
            <w:tcW w:w="8828" w:type="dxa"/>
            <w:shd w:val="clear" w:color="auto" w:fill="auto"/>
          </w:tcPr>
          <w:p w:rsidR="00201100" w:rsidRPr="00201100" w:rsidRDefault="000C5982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Crear base de datos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DATABASE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USE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apellido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correo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UNIQUE 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password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USUARIO_SERIE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lastRenderedPageBreak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0C5982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USUARIO(id),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HISTORIAL_USUARIO_SERIE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HISTORIAL_USUARIO_SERIE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CREATE TABLE</w:t>
            </w:r>
            <w:r w:rsidR="00F74109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IF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0C5982" w:rsidRPr="00201100" w:rsidRDefault="000C5982" w:rsidP="000C5982">
            <w:pPr>
              <w:rPr>
                <w:sz w:val="24"/>
                <w:szCs w:val="24"/>
              </w:rPr>
            </w:pPr>
          </w:p>
        </w:tc>
      </w:tr>
    </w:tbl>
    <w:p w:rsidR="007725E3" w:rsidRDefault="007725E3">
      <w:r>
        <w:lastRenderedPageBreak/>
        <w:br w:type="page"/>
      </w:r>
    </w:p>
    <w:p w:rsidR="000F131D" w:rsidRDefault="000F131D" w:rsidP="00FA3031">
      <w:pPr>
        <w:pStyle w:val="Ttulo1"/>
        <w:numPr>
          <w:ilvl w:val="0"/>
          <w:numId w:val="2"/>
        </w:numPr>
      </w:pPr>
      <w:bookmarkStart w:id="18" w:name="_Toc198899033"/>
      <w:r>
        <w:lastRenderedPageBreak/>
        <w:t>API</w:t>
      </w:r>
      <w:bookmarkEnd w:id="18"/>
    </w:p>
    <w:p w:rsidR="00FA3031" w:rsidRDefault="000F131D" w:rsidP="00FA3031">
      <w:pPr>
        <w:pStyle w:val="Ttulo2"/>
        <w:numPr>
          <w:ilvl w:val="1"/>
          <w:numId w:val="2"/>
        </w:numPr>
      </w:pPr>
      <w:bookmarkStart w:id="19" w:name="_Toc198899034"/>
      <w:r>
        <w:t xml:space="preserve">Descripción de los </w:t>
      </w:r>
      <w:proofErr w:type="spellStart"/>
      <w:r>
        <w:t>endpoints</w:t>
      </w:r>
      <w:bookmarkEnd w:id="19"/>
      <w:proofErr w:type="spellEnd"/>
    </w:p>
    <w:p w:rsidR="000F131D" w:rsidRDefault="000F131D" w:rsidP="00FA3031">
      <w:pPr>
        <w:pStyle w:val="Ttulo2"/>
        <w:numPr>
          <w:ilvl w:val="1"/>
          <w:numId w:val="2"/>
        </w:numPr>
      </w:pPr>
      <w:bookmarkStart w:id="20" w:name="_Toc198899035"/>
      <w:r>
        <w:t>Métodos</w:t>
      </w:r>
      <w:r w:rsidR="00FA3031">
        <w:t>, parámetros y</w:t>
      </w:r>
      <w:r>
        <w:t xml:space="preserve"> ejemplos</w:t>
      </w:r>
      <w:bookmarkEnd w:id="20"/>
      <w:r>
        <w:t xml:space="preserve"> </w:t>
      </w:r>
    </w:p>
    <w:p w:rsidR="007725E3" w:rsidRDefault="007725E3">
      <w: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21" w:name="_Toc198899036"/>
      <w:r>
        <w:lastRenderedPageBreak/>
        <w:t>Pruebas</w:t>
      </w:r>
      <w:bookmarkEnd w:id="21"/>
    </w:p>
    <w:p w:rsidR="00FA3031" w:rsidRDefault="00FA3031" w:rsidP="00FA3031">
      <w:pPr>
        <w:pStyle w:val="Ttulo2"/>
        <w:numPr>
          <w:ilvl w:val="1"/>
          <w:numId w:val="2"/>
        </w:numPr>
      </w:pPr>
      <w:bookmarkStart w:id="22" w:name="_Toc198899037"/>
      <w:proofErr w:type="spellStart"/>
      <w:r>
        <w:t>Create</w:t>
      </w:r>
      <w:bookmarkEnd w:id="22"/>
      <w:proofErr w:type="spellEnd"/>
    </w:p>
    <w:p w:rsidR="00FA3031" w:rsidRDefault="00FA3031" w:rsidP="00FA3031">
      <w:pPr>
        <w:pStyle w:val="Ttulo2"/>
        <w:numPr>
          <w:ilvl w:val="1"/>
          <w:numId w:val="2"/>
        </w:numPr>
      </w:pPr>
      <w:bookmarkStart w:id="23" w:name="_Toc198899038"/>
      <w:proofErr w:type="spellStart"/>
      <w:r>
        <w:t>Read</w:t>
      </w:r>
      <w:bookmarkEnd w:id="23"/>
      <w:proofErr w:type="spellEnd"/>
    </w:p>
    <w:p w:rsidR="00FA3031" w:rsidRDefault="00FA3031" w:rsidP="00FA3031">
      <w:pPr>
        <w:pStyle w:val="Ttulo2"/>
        <w:numPr>
          <w:ilvl w:val="1"/>
          <w:numId w:val="2"/>
        </w:numPr>
      </w:pPr>
      <w:bookmarkStart w:id="24" w:name="_Toc198899039"/>
      <w:proofErr w:type="spellStart"/>
      <w:r>
        <w:t>Update</w:t>
      </w:r>
      <w:bookmarkEnd w:id="24"/>
      <w:proofErr w:type="spellEnd"/>
    </w:p>
    <w:p w:rsidR="00FA3031" w:rsidRDefault="00FA3031" w:rsidP="00FA3031">
      <w:pPr>
        <w:pStyle w:val="Ttulo2"/>
        <w:numPr>
          <w:ilvl w:val="1"/>
          <w:numId w:val="2"/>
        </w:numPr>
      </w:pPr>
      <w:bookmarkStart w:id="25" w:name="_Toc198899040"/>
      <w:proofErr w:type="spellStart"/>
      <w:r>
        <w:t>Delete</w:t>
      </w:r>
      <w:bookmarkEnd w:id="25"/>
      <w:proofErr w:type="spellEnd"/>
    </w:p>
    <w:p w:rsidR="007725E3" w:rsidRDefault="007725E3">
      <w:r>
        <w:br w:type="page"/>
      </w:r>
    </w:p>
    <w:p w:rsidR="00B32BE2" w:rsidRDefault="00B32BE2" w:rsidP="00FA3031">
      <w:pPr>
        <w:pStyle w:val="Ttulo1"/>
        <w:numPr>
          <w:ilvl w:val="0"/>
          <w:numId w:val="2"/>
        </w:numPr>
      </w:pPr>
      <w:bookmarkStart w:id="26" w:name="_Toc198899041"/>
      <w:r>
        <w:lastRenderedPageBreak/>
        <w:t>Anexos</w:t>
      </w:r>
      <w:bookmarkEnd w:id="26"/>
    </w:p>
    <w:p w:rsidR="00FA3031" w:rsidRDefault="00B32BE2" w:rsidP="00FA3031">
      <w:pPr>
        <w:pStyle w:val="Ttulo2"/>
        <w:numPr>
          <w:ilvl w:val="1"/>
          <w:numId w:val="2"/>
        </w:numPr>
      </w:pPr>
      <w:bookmarkStart w:id="27" w:name="_Toc198899042"/>
      <w:r>
        <w:t>Repositorio GitHub</w:t>
      </w:r>
      <w:bookmarkEnd w:id="27"/>
    </w:p>
    <w:p w:rsidR="00914AF4" w:rsidRPr="00914AF4" w:rsidRDefault="00914AF4" w:rsidP="00293921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914AF4">
        <w:rPr>
          <w:rFonts w:ascii="Arial" w:hAnsi="Arial" w:cs="Arial"/>
          <w:sz w:val="24"/>
        </w:rPr>
        <w:t xml:space="preserve">El código fuente del proyecto, incluyendo el </w:t>
      </w:r>
      <w:proofErr w:type="spellStart"/>
      <w:r w:rsidRPr="00914AF4">
        <w:rPr>
          <w:rFonts w:ascii="Arial" w:hAnsi="Arial" w:cs="Arial"/>
          <w:sz w:val="24"/>
        </w:rPr>
        <w:t>frontend</w:t>
      </w:r>
      <w:proofErr w:type="spellEnd"/>
      <w:r w:rsidRPr="00914AF4">
        <w:rPr>
          <w:rFonts w:ascii="Arial" w:hAnsi="Arial" w:cs="Arial"/>
          <w:sz w:val="24"/>
        </w:rPr>
        <w:t xml:space="preserve"> y el </w:t>
      </w:r>
      <w:proofErr w:type="spellStart"/>
      <w:r w:rsidRPr="00914AF4">
        <w:rPr>
          <w:rFonts w:ascii="Arial" w:hAnsi="Arial" w:cs="Arial"/>
          <w:sz w:val="24"/>
        </w:rPr>
        <w:t>backend</w:t>
      </w:r>
      <w:proofErr w:type="spellEnd"/>
      <w:r w:rsidRPr="00914AF4">
        <w:rPr>
          <w:rFonts w:ascii="Arial" w:hAnsi="Arial" w:cs="Arial"/>
          <w:sz w:val="24"/>
        </w:rPr>
        <w:t>, se encuentra disponible en el siguiente repositorio de GitHub. En él se puede consultar la estructura del proyecto, los controladores, servicios, entidades, así como los archivos de configuración y documentación técnica adicional</w:t>
      </w:r>
      <w:r>
        <w:rPr>
          <w:rFonts w:ascii="Arial" w:hAnsi="Arial" w:cs="Arial"/>
          <w:sz w:val="24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914AF4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914AF4" w:rsidRPr="00E7264B" w:rsidRDefault="00914AF4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914AF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https://github.com/SalmaCzSz/Series-Tracker.git</w:t>
            </w:r>
          </w:p>
        </w:tc>
      </w:tr>
      <w:tr w:rsidR="00914AF4" w:rsidTr="00D96302">
        <w:tc>
          <w:tcPr>
            <w:tcW w:w="2122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Rama</w:t>
            </w:r>
          </w:p>
        </w:tc>
        <w:tc>
          <w:tcPr>
            <w:tcW w:w="6706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914AF4" w:rsidTr="00D96302">
        <w:tc>
          <w:tcPr>
            <w:tcW w:w="2122" w:type="dxa"/>
          </w:tcPr>
          <w:p w:rsidR="00914AF4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master</w:t>
            </w:r>
          </w:p>
        </w:tc>
        <w:tc>
          <w:tcPr>
            <w:tcW w:w="6706" w:type="dxa"/>
          </w:tcPr>
          <w:p w:rsidR="00914AF4" w:rsidRPr="001472DB" w:rsidRDefault="00914AF4" w:rsidP="00914AF4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Contiene la versión estable y final del proyecto. Incluye tanto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como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integrados, funcionando de forma correcta y lista para producción.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develop</w:t>
            </w:r>
            <w:proofErr w:type="spellEnd"/>
          </w:p>
        </w:tc>
        <w:tc>
          <w:tcPr>
            <w:tcW w:w="6706" w:type="dxa"/>
          </w:tcPr>
          <w:p w:rsidR="00110D19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las últimas funcionalidades en desarrollo</w:t>
            </w:r>
            <w:r w:rsidR="00110D19">
              <w:rPr>
                <w:rFonts w:ascii="Arial" w:hAnsi="Arial" w:cs="Arial"/>
                <w:sz w:val="24"/>
              </w:rPr>
              <w:t>. Aquí se reciben los avances diarios al final del día.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day-1</w:t>
            </w:r>
          </w:p>
        </w:tc>
        <w:tc>
          <w:tcPr>
            <w:tcW w:w="6706" w:type="dxa"/>
          </w:tcPr>
          <w:p w:rsidR="00110D19" w:rsidRPr="001472DB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22 de mayo, como parte del periodo de prueba. Incluye la base del proyecto</w:t>
            </w:r>
            <w:r w:rsidR="00E20C74">
              <w:rPr>
                <w:rFonts w:ascii="Arial" w:hAnsi="Arial" w:cs="Arial"/>
                <w:sz w:val="24"/>
              </w:rPr>
              <w:t xml:space="preserve"> y la documentación inicial</w:t>
            </w:r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day-2</w:t>
            </w:r>
          </w:p>
        </w:tc>
        <w:tc>
          <w:tcPr>
            <w:tcW w:w="6706" w:type="dxa"/>
          </w:tcPr>
          <w:p w:rsidR="00914AF4" w:rsidRPr="00907C1A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 xml:space="preserve">Contiene los avances correspondientes al día 23 de mayo, como parte del periodo de prueba. </w:t>
            </w:r>
            <w:r w:rsidR="00DB1763">
              <w:rPr>
                <w:rFonts w:ascii="Arial" w:hAnsi="Arial" w:cs="Arial"/>
                <w:sz w:val="24"/>
              </w:rPr>
              <w:t>Incluye el diseño de las vistas y ajustes en la base de datos.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day-3</w:t>
            </w:r>
          </w:p>
        </w:tc>
        <w:tc>
          <w:tcPr>
            <w:tcW w:w="6706" w:type="dxa"/>
          </w:tcPr>
          <w:p w:rsidR="00914AF4" w:rsidRPr="001472DB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26 de mayo, como parte del periodo de prueba.</w:t>
            </w:r>
            <w:r w:rsidR="00907C1A">
              <w:rPr>
                <w:rFonts w:ascii="Arial" w:hAnsi="Arial" w:cs="Arial"/>
                <w:sz w:val="24"/>
              </w:rPr>
              <w:t xml:space="preserve"> Incluye primeras vistas del proyecto y avances en la documentación.</w:t>
            </w:r>
            <w:bookmarkStart w:id="28" w:name="_GoBack"/>
            <w:bookmarkEnd w:id="28"/>
          </w:p>
        </w:tc>
      </w:tr>
    </w:tbl>
    <w:p w:rsidR="00914AF4" w:rsidRDefault="00914AF4" w:rsidP="00914AF4"/>
    <w:p w:rsidR="00293921" w:rsidRDefault="00293921">
      <w:r>
        <w:br w:type="page"/>
      </w:r>
    </w:p>
    <w:p w:rsidR="00B32BE2" w:rsidRDefault="00B32BE2" w:rsidP="00FA3031">
      <w:pPr>
        <w:pStyle w:val="Ttulo2"/>
        <w:numPr>
          <w:ilvl w:val="1"/>
          <w:numId w:val="2"/>
        </w:numPr>
      </w:pPr>
      <w:bookmarkStart w:id="29" w:name="_Toc198899043"/>
      <w:r>
        <w:lastRenderedPageBreak/>
        <w:t>Demo</w:t>
      </w:r>
      <w:bookmarkEnd w:id="29"/>
    </w:p>
    <w:p w:rsidR="007725E3" w:rsidRDefault="007725E3" w:rsidP="007725E3"/>
    <w:p w:rsidR="007725E3" w:rsidRPr="007725E3" w:rsidRDefault="007725E3" w:rsidP="007725E3"/>
    <w:sectPr w:rsidR="007725E3" w:rsidRPr="007725E3" w:rsidSect="007725E3">
      <w:footerReference w:type="default" r:id="rId22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645CF" w:rsidRDefault="007645CF" w:rsidP="007725E3">
      <w:pPr>
        <w:spacing w:after="0" w:line="240" w:lineRule="auto"/>
      </w:pPr>
      <w:r>
        <w:separator/>
      </w:r>
    </w:p>
  </w:endnote>
  <w:endnote w:type="continuationSeparator" w:id="0">
    <w:p w:rsidR="007645CF" w:rsidRDefault="007645CF" w:rsidP="00772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6718169"/>
      <w:docPartObj>
        <w:docPartGallery w:val="Page Numbers (Bottom of Page)"/>
        <w:docPartUnique/>
      </w:docPartObj>
    </w:sdtPr>
    <w:sdtContent>
      <w:p w:rsidR="00C5588E" w:rsidRDefault="00C5588E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" name="Rectángul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5588E" w:rsidRPr="007725E3" w:rsidRDefault="00C5588E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660033"/>
                                </w:rPr>
                              </w:pPr>
                              <w:r w:rsidRPr="007725E3">
                                <w:rPr>
                                  <w:color w:val="660033"/>
                                </w:rPr>
                                <w:fldChar w:fldCharType="begin"/>
                              </w:r>
                              <w:r w:rsidRPr="007725E3">
                                <w:rPr>
                                  <w:color w:val="660033"/>
                                </w:rPr>
                                <w:instrText>PAGE   \* MERGEFORMAT</w:instrTex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separate"/>
                              </w:r>
                              <w:r w:rsidRPr="007725E3">
                                <w:rPr>
                                  <w:color w:val="660033"/>
                                  <w:lang w:val="es-ES"/>
                                </w:rPr>
                                <w:t>2</w: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id="Rectángulo 1" o:spid="_x0000_s1026" style="position:absolute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" filled="f" fillcolor="#c0504d" stroked="f" strokecolor="#5c83b4" strokeweight="2.25pt">
                  <v:textbox inset=",0,,0">
                    <w:txbxContent>
                      <w:p w:rsidR="00C5588E" w:rsidRPr="007725E3" w:rsidRDefault="00C5588E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660033"/>
                          </w:rPr>
                        </w:pPr>
                        <w:r w:rsidRPr="007725E3">
                          <w:rPr>
                            <w:color w:val="660033"/>
                          </w:rPr>
                          <w:fldChar w:fldCharType="begin"/>
                        </w:r>
                        <w:r w:rsidRPr="007725E3">
                          <w:rPr>
                            <w:color w:val="660033"/>
                          </w:rPr>
                          <w:instrText>PAGE   \* MERGEFORMAT</w:instrText>
                        </w:r>
                        <w:r w:rsidRPr="007725E3">
                          <w:rPr>
                            <w:color w:val="660033"/>
                          </w:rPr>
                          <w:fldChar w:fldCharType="separate"/>
                        </w:r>
                        <w:r w:rsidRPr="007725E3">
                          <w:rPr>
                            <w:color w:val="660033"/>
                            <w:lang w:val="es-ES"/>
                          </w:rPr>
                          <w:t>2</w:t>
                        </w:r>
                        <w:r w:rsidRPr="007725E3">
                          <w:rPr>
                            <w:color w:val="660033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645CF" w:rsidRDefault="007645CF" w:rsidP="007725E3">
      <w:pPr>
        <w:spacing w:after="0" w:line="240" w:lineRule="auto"/>
      </w:pPr>
      <w:r>
        <w:separator/>
      </w:r>
    </w:p>
  </w:footnote>
  <w:footnote w:type="continuationSeparator" w:id="0">
    <w:p w:rsidR="007645CF" w:rsidRDefault="007645CF" w:rsidP="00772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6" type="#_x0000_t75" style="width:384pt;height:384pt" o:bullet="t">
        <v:imagedata r:id="rId1" o:title="folder"/>
      </v:shape>
    </w:pict>
  </w:numPicBullet>
  <w:numPicBullet w:numPicBulletId="1">
    <w:pict>
      <v:shape id="_x0000_i1177" type="#_x0000_t75" style="width:1200pt;height:939pt" o:bullet="t">
        <v:imagedata r:id="rId2" o:title="matt-icons_folder-pink[1]"/>
      </v:shape>
    </w:pict>
  </w:numPicBullet>
  <w:abstractNum w:abstractNumId="0" w15:restartNumberingAfterBreak="0">
    <w:nsid w:val="027B669C"/>
    <w:multiLevelType w:val="multilevel"/>
    <w:tmpl w:val="61FC9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2038D1"/>
    <w:multiLevelType w:val="multilevel"/>
    <w:tmpl w:val="4000D3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5A506AE"/>
    <w:multiLevelType w:val="multilevel"/>
    <w:tmpl w:val="C630C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D75DF4"/>
    <w:multiLevelType w:val="multilevel"/>
    <w:tmpl w:val="39527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0D0143"/>
    <w:multiLevelType w:val="multilevel"/>
    <w:tmpl w:val="1904E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BB6423"/>
    <w:multiLevelType w:val="multilevel"/>
    <w:tmpl w:val="C9426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663622"/>
    <w:multiLevelType w:val="multilevel"/>
    <w:tmpl w:val="CAD6E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091216"/>
    <w:multiLevelType w:val="hybridMultilevel"/>
    <w:tmpl w:val="F168AF5C"/>
    <w:lvl w:ilvl="0" w:tplc="0484A3D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D61D89"/>
    <w:multiLevelType w:val="multilevel"/>
    <w:tmpl w:val="87CC4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5C5E02"/>
    <w:multiLevelType w:val="multilevel"/>
    <w:tmpl w:val="54A49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0F570D"/>
    <w:multiLevelType w:val="hybridMultilevel"/>
    <w:tmpl w:val="914440E6"/>
    <w:lvl w:ilvl="0" w:tplc="87961FA0">
      <w:numFmt w:val="bullet"/>
      <w:lvlText w:val=""/>
      <w:lvlJc w:val="left"/>
      <w:pPr>
        <w:ind w:left="36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18319DC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3CBD5007"/>
    <w:multiLevelType w:val="multilevel"/>
    <w:tmpl w:val="D90AD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50350EE"/>
    <w:multiLevelType w:val="multilevel"/>
    <w:tmpl w:val="26528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AAB386C"/>
    <w:multiLevelType w:val="multilevel"/>
    <w:tmpl w:val="95882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A7147B"/>
    <w:multiLevelType w:val="multilevel"/>
    <w:tmpl w:val="EC5AB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597104C"/>
    <w:multiLevelType w:val="hybridMultilevel"/>
    <w:tmpl w:val="FAE4883C"/>
    <w:lvl w:ilvl="0" w:tplc="CFDEF4D2">
      <w:start w:val="1"/>
      <w:numFmt w:val="bullet"/>
      <w:lvlText w:val=""/>
      <w:lvlPicBulletId w:val="0"/>
      <w:lvlJc w:val="left"/>
      <w:pPr>
        <w:ind w:left="785" w:hanging="360"/>
      </w:pPr>
      <w:rPr>
        <w:rFonts w:ascii="Symbol" w:hAnsi="Symbol" w:hint="default"/>
        <w:color w:val="auto"/>
        <w:sz w:val="40"/>
      </w:rPr>
    </w:lvl>
    <w:lvl w:ilvl="1" w:tplc="080A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7" w15:restartNumberingAfterBreak="0">
    <w:nsid w:val="6BB30120"/>
    <w:multiLevelType w:val="multilevel"/>
    <w:tmpl w:val="CE1EF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CCA4BF5"/>
    <w:multiLevelType w:val="hybridMultilevel"/>
    <w:tmpl w:val="2E3ACF70"/>
    <w:lvl w:ilvl="0" w:tplc="73002A8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  <w:sz w:val="80"/>
        <w:szCs w:val="80"/>
      </w:rPr>
    </w:lvl>
    <w:lvl w:ilvl="1" w:tplc="080A0003" w:tentative="1">
      <w:start w:val="1"/>
      <w:numFmt w:val="bullet"/>
      <w:lvlText w:val="o"/>
      <w:lvlJc w:val="left"/>
      <w:pPr>
        <w:ind w:left="-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-10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-3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19" w15:restartNumberingAfterBreak="0">
    <w:nsid w:val="6E2E3695"/>
    <w:multiLevelType w:val="hybridMultilevel"/>
    <w:tmpl w:val="5EAEA1F0"/>
    <w:lvl w:ilvl="0" w:tplc="9F32D57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C87AE8"/>
    <w:multiLevelType w:val="hybridMultilevel"/>
    <w:tmpl w:val="CBDEA97E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754E0B8A"/>
    <w:multiLevelType w:val="multilevel"/>
    <w:tmpl w:val="9BA6D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1"/>
  </w:num>
  <w:num w:numId="3">
    <w:abstractNumId w:val="17"/>
  </w:num>
  <w:num w:numId="4">
    <w:abstractNumId w:val="13"/>
  </w:num>
  <w:num w:numId="5">
    <w:abstractNumId w:val="7"/>
  </w:num>
  <w:num w:numId="6">
    <w:abstractNumId w:val="8"/>
  </w:num>
  <w:num w:numId="7">
    <w:abstractNumId w:val="5"/>
  </w:num>
  <w:num w:numId="8">
    <w:abstractNumId w:val="21"/>
  </w:num>
  <w:num w:numId="9">
    <w:abstractNumId w:val="14"/>
  </w:num>
  <w:num w:numId="10">
    <w:abstractNumId w:val="2"/>
  </w:num>
  <w:num w:numId="11">
    <w:abstractNumId w:val="0"/>
  </w:num>
  <w:num w:numId="12">
    <w:abstractNumId w:val="6"/>
  </w:num>
  <w:num w:numId="13">
    <w:abstractNumId w:val="18"/>
  </w:num>
  <w:num w:numId="14">
    <w:abstractNumId w:val="19"/>
  </w:num>
  <w:num w:numId="15">
    <w:abstractNumId w:val="16"/>
  </w:num>
  <w:num w:numId="16">
    <w:abstractNumId w:val="20"/>
  </w:num>
  <w:num w:numId="17">
    <w:abstractNumId w:val="10"/>
  </w:num>
  <w:num w:numId="18">
    <w:abstractNumId w:val="12"/>
  </w:num>
  <w:num w:numId="19">
    <w:abstractNumId w:val="3"/>
  </w:num>
  <w:num w:numId="20">
    <w:abstractNumId w:val="9"/>
  </w:num>
  <w:num w:numId="21">
    <w:abstractNumId w:val="15"/>
  </w:num>
  <w:num w:numId="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BA8"/>
    <w:rsid w:val="000045F7"/>
    <w:rsid w:val="000229E7"/>
    <w:rsid w:val="00061B63"/>
    <w:rsid w:val="000760F8"/>
    <w:rsid w:val="00080D7C"/>
    <w:rsid w:val="00084611"/>
    <w:rsid w:val="000A478E"/>
    <w:rsid w:val="000B6CAF"/>
    <w:rsid w:val="000C5982"/>
    <w:rsid w:val="000F131D"/>
    <w:rsid w:val="00110D19"/>
    <w:rsid w:val="0011410C"/>
    <w:rsid w:val="001472DB"/>
    <w:rsid w:val="00162F33"/>
    <w:rsid w:val="001B20E8"/>
    <w:rsid w:val="00200121"/>
    <w:rsid w:val="00201100"/>
    <w:rsid w:val="00241847"/>
    <w:rsid w:val="0027307F"/>
    <w:rsid w:val="00293921"/>
    <w:rsid w:val="002A79DB"/>
    <w:rsid w:val="002D1470"/>
    <w:rsid w:val="002D1BCE"/>
    <w:rsid w:val="002E4C4B"/>
    <w:rsid w:val="00304334"/>
    <w:rsid w:val="00310633"/>
    <w:rsid w:val="00313E3E"/>
    <w:rsid w:val="003974E7"/>
    <w:rsid w:val="003B67A4"/>
    <w:rsid w:val="003D2877"/>
    <w:rsid w:val="004268F0"/>
    <w:rsid w:val="004607D2"/>
    <w:rsid w:val="004C33E9"/>
    <w:rsid w:val="005F66A8"/>
    <w:rsid w:val="00615DC6"/>
    <w:rsid w:val="0062510B"/>
    <w:rsid w:val="0063585A"/>
    <w:rsid w:val="00646032"/>
    <w:rsid w:val="00687719"/>
    <w:rsid w:val="006A1EA6"/>
    <w:rsid w:val="00712BA8"/>
    <w:rsid w:val="00731433"/>
    <w:rsid w:val="0074192E"/>
    <w:rsid w:val="007645CF"/>
    <w:rsid w:val="00766F98"/>
    <w:rsid w:val="007725E3"/>
    <w:rsid w:val="007729D1"/>
    <w:rsid w:val="00772BCD"/>
    <w:rsid w:val="008265B8"/>
    <w:rsid w:val="00836583"/>
    <w:rsid w:val="00851A33"/>
    <w:rsid w:val="008673E9"/>
    <w:rsid w:val="00896A54"/>
    <w:rsid w:val="008B7C9F"/>
    <w:rsid w:val="008D28C7"/>
    <w:rsid w:val="008D3590"/>
    <w:rsid w:val="008E62A6"/>
    <w:rsid w:val="00907C1A"/>
    <w:rsid w:val="00914AF4"/>
    <w:rsid w:val="00926F36"/>
    <w:rsid w:val="009409F4"/>
    <w:rsid w:val="00956566"/>
    <w:rsid w:val="00962847"/>
    <w:rsid w:val="0097262F"/>
    <w:rsid w:val="00996814"/>
    <w:rsid w:val="0099782C"/>
    <w:rsid w:val="009E5FD0"/>
    <w:rsid w:val="00A35D50"/>
    <w:rsid w:val="00AA6BA5"/>
    <w:rsid w:val="00AB4564"/>
    <w:rsid w:val="00AC7F75"/>
    <w:rsid w:val="00B32BE2"/>
    <w:rsid w:val="00B43788"/>
    <w:rsid w:val="00B67022"/>
    <w:rsid w:val="00BB0064"/>
    <w:rsid w:val="00BD2584"/>
    <w:rsid w:val="00BE0E5C"/>
    <w:rsid w:val="00C432FD"/>
    <w:rsid w:val="00C5588E"/>
    <w:rsid w:val="00C715C3"/>
    <w:rsid w:val="00CB2FDD"/>
    <w:rsid w:val="00CB7AE5"/>
    <w:rsid w:val="00CF6A5B"/>
    <w:rsid w:val="00D24963"/>
    <w:rsid w:val="00D26B0A"/>
    <w:rsid w:val="00D84902"/>
    <w:rsid w:val="00D96302"/>
    <w:rsid w:val="00DB1763"/>
    <w:rsid w:val="00DB439A"/>
    <w:rsid w:val="00DB6BA4"/>
    <w:rsid w:val="00E018A1"/>
    <w:rsid w:val="00E20C74"/>
    <w:rsid w:val="00E225C9"/>
    <w:rsid w:val="00E7264B"/>
    <w:rsid w:val="00E76B21"/>
    <w:rsid w:val="00E874A8"/>
    <w:rsid w:val="00EB57E3"/>
    <w:rsid w:val="00ED0AB9"/>
    <w:rsid w:val="00ED2280"/>
    <w:rsid w:val="00EE1097"/>
    <w:rsid w:val="00EF07A1"/>
    <w:rsid w:val="00EF356C"/>
    <w:rsid w:val="00EF6ADF"/>
    <w:rsid w:val="00F74109"/>
    <w:rsid w:val="00F84741"/>
    <w:rsid w:val="00F8761A"/>
    <w:rsid w:val="00FA3031"/>
    <w:rsid w:val="00FB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5731B9"/>
  <w15:chartTrackingRefBased/>
  <w15:docId w15:val="{E5955C91-FD18-4282-8DCC-C71911AD5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B35BC"/>
  </w:style>
  <w:style w:type="paragraph" w:styleId="Ttulo1">
    <w:name w:val="heading 1"/>
    <w:basedOn w:val="Normal"/>
    <w:next w:val="Normal"/>
    <w:link w:val="Ttulo1Car"/>
    <w:uiPriority w:val="9"/>
    <w:qFormat/>
    <w:rsid w:val="00FA3031"/>
    <w:pPr>
      <w:keepNext/>
      <w:keepLines/>
      <w:spacing w:before="240" w:after="0"/>
      <w:outlineLvl w:val="0"/>
    </w:pPr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A3031"/>
    <w:pPr>
      <w:keepNext/>
      <w:keepLines/>
      <w:spacing w:before="40" w:after="0"/>
      <w:outlineLvl w:val="1"/>
    </w:pPr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A3031"/>
    <w:pPr>
      <w:keepNext/>
      <w:keepLines/>
      <w:spacing w:before="40" w:after="0"/>
      <w:outlineLvl w:val="2"/>
    </w:pPr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14AF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725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725E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2BA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A3031"/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A3031"/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A3031"/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A30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3031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25E3"/>
  </w:style>
  <w:style w:type="paragraph" w:styleId="Piedepgina">
    <w:name w:val="footer"/>
    <w:basedOn w:val="Normal"/>
    <w:link w:val="Piedepgina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25E3"/>
  </w:style>
  <w:style w:type="paragraph" w:styleId="TtuloTDC">
    <w:name w:val="TOC Heading"/>
    <w:basedOn w:val="Ttulo1"/>
    <w:next w:val="Normal"/>
    <w:uiPriority w:val="39"/>
    <w:unhideWhenUsed/>
    <w:qFormat/>
    <w:rsid w:val="007725E3"/>
    <w:pPr>
      <w:outlineLvl w:val="9"/>
    </w:pPr>
    <w:rPr>
      <w:rFonts w:asciiTheme="majorHAnsi" w:hAnsiTheme="majorHAnsi"/>
      <w:smallCaps w:val="0"/>
      <w:color w:val="2F5496" w:themeColor="accent1" w:themeShade="BF"/>
      <w:kern w:val="0"/>
      <w:lang w:eastAsia="es-MX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7725E3"/>
    <w:pPr>
      <w:spacing w:after="100"/>
      <w:ind w:left="220"/>
    </w:pPr>
    <w:rPr>
      <w:rFonts w:eastAsiaTheme="minorEastAsia" w:cs="Times New Roman"/>
      <w:kern w:val="0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7725E3"/>
    <w:pPr>
      <w:spacing w:after="100"/>
    </w:pPr>
    <w:rPr>
      <w:rFonts w:eastAsiaTheme="minorEastAsia" w:cs="Times New Roman"/>
      <w:kern w:val="0"/>
      <w:lang w:eastAsia="es-MX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7725E3"/>
    <w:pPr>
      <w:spacing w:after="100"/>
      <w:ind w:left="440"/>
    </w:pPr>
    <w:rPr>
      <w:rFonts w:eastAsiaTheme="minorEastAsia" w:cs="Times New Roman"/>
      <w:kern w:val="0"/>
      <w:lang w:eastAsia="es-MX"/>
      <w14:ligatures w14:val="none"/>
    </w:rPr>
  </w:style>
  <w:style w:type="character" w:styleId="Hipervnculo">
    <w:name w:val="Hyperlink"/>
    <w:basedOn w:val="Fuentedeprrafopredeter"/>
    <w:uiPriority w:val="99"/>
    <w:unhideWhenUsed/>
    <w:rsid w:val="007725E3"/>
    <w:rPr>
      <w:color w:val="0563C1" w:themeColor="hyperlink"/>
      <w:u w:val="single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725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725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7725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7725E3"/>
    <w:rPr>
      <w:b/>
      <w:bCs/>
    </w:rPr>
  </w:style>
  <w:style w:type="table" w:styleId="Tablaconcuadrcula">
    <w:name w:val="Table Grid"/>
    <w:basedOn w:val="Tablanormal"/>
    <w:uiPriority w:val="39"/>
    <w:rsid w:val="00B670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Fuentedeprrafopredeter"/>
    <w:uiPriority w:val="99"/>
    <w:semiHidden/>
    <w:unhideWhenUsed/>
    <w:rsid w:val="00B67022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B67022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14AF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926F36"/>
    <w:pPr>
      <w:spacing w:after="0" w:line="240" w:lineRule="auto"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673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673E9"/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ljs-keyword">
    <w:name w:val="hljs-keyword"/>
    <w:basedOn w:val="Fuentedeprrafopredeter"/>
    <w:rsid w:val="008673E9"/>
  </w:style>
  <w:style w:type="character" w:customStyle="1" w:styleId="hljs-string">
    <w:name w:val="hljs-string"/>
    <w:basedOn w:val="Fuentedeprrafopredeter"/>
    <w:rsid w:val="008673E9"/>
  </w:style>
  <w:style w:type="character" w:customStyle="1" w:styleId="hljs-attr">
    <w:name w:val="hljs-attr"/>
    <w:basedOn w:val="Fuentedeprrafopredeter"/>
    <w:rsid w:val="008673E9"/>
  </w:style>
  <w:style w:type="character" w:customStyle="1" w:styleId="hljs-title">
    <w:name w:val="hljs-title"/>
    <w:basedOn w:val="Fuentedeprrafopredeter"/>
    <w:rsid w:val="008673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65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39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0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61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4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68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75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7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3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7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7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1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93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201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45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573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2510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806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4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05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7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65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49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3524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218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153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11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7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04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404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0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418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93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817F24-2232-44E0-B6B4-5D7A2C34EC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4771</TotalTime>
  <Pages>28</Pages>
  <Words>2367</Words>
  <Characters>13757</Characters>
  <Application>Microsoft Office Word</Application>
  <DocSecurity>0</DocSecurity>
  <Lines>573</Lines>
  <Paragraphs>277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 Cruz Sanchez</dc:creator>
  <cp:keywords/>
  <dc:description/>
  <cp:lastModifiedBy>Salma Cruz Sanchez</cp:lastModifiedBy>
  <cp:revision>59</cp:revision>
  <dcterms:created xsi:type="dcterms:W3CDTF">2025-05-22T01:50:00Z</dcterms:created>
  <dcterms:modified xsi:type="dcterms:W3CDTF">2025-05-28T02:51:00Z</dcterms:modified>
</cp:coreProperties>
</file>